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C78C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523F2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182B8DF" w14:textId="77777777" w:rsidR="00CA0EB2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EFB1488" w14:textId="77777777" w:rsidR="00CA0EB2" w:rsidRPr="00FF21FD" w:rsidRDefault="00CA0EB2" w:rsidP="00CA0E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ΧΟΡΗΓΗΣΗΣ </w:t>
      </w:r>
      <w:r>
        <w:rPr>
          <w:rFonts w:ascii="Times New Roman" w:eastAsia="Times New Roman" w:hAnsi="Times New Roman" w:cs="Times New Roman"/>
          <w:b/>
          <w:lang w:eastAsia="x-none"/>
        </w:rPr>
        <w:t>ΘΕΣΕΩΝ ΔΡΑΣΤΗΡΙΟΠΟΙΗΣΗΣ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ΕΠΑΓΓΕΛΜΑΤΙΑ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ΛΑΪΚΩΝ ΑΓΟΡΩΝ</w:t>
      </w:r>
    </w:p>
    <w:p w14:paraId="114F973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69B3C840" w14:textId="77777777" w:rsidR="00512DAF" w:rsidRPr="00E14119" w:rsidRDefault="00512DAF" w:rsidP="00512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1638A3" w14:textId="35693C2D" w:rsidR="00512DAF" w:rsidRPr="0099267A" w:rsidRDefault="00512DAF" w:rsidP="0099267A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1024"/>
        <w:gridCol w:w="709"/>
        <w:gridCol w:w="544"/>
        <w:gridCol w:w="540"/>
        <w:gridCol w:w="1294"/>
        <w:gridCol w:w="6"/>
      </w:tblGrid>
      <w:tr w:rsidR="00512DAF" w:rsidRPr="00E14119" w14:paraId="7E0C1AE8" w14:textId="77777777" w:rsidTr="00D91180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C878295" w14:textId="77777777" w:rsidR="00512DAF" w:rsidRPr="00E14119" w:rsidRDefault="00512DAF" w:rsidP="00D91180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28061FCC" w14:textId="77777777" w:rsidR="00CA0EB2" w:rsidRPr="00FF21FD" w:rsidRDefault="00CA0EB2" w:rsidP="00CA0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Δ/ΝΣΗ ΒΙΟΧΗΜΑΧΙΑΣ,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 xml:space="preserve"> -</w:t>
            </w:r>
          </w:p>
          <w:p w14:paraId="545939D2" w14:textId="0DFE9B9F" w:rsidR="00512DAF" w:rsidRPr="00E14119" w:rsidRDefault="00CA0EB2" w:rsidP="00CA0EB2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ΤΜΗΜΑ ΕΜΠΟΡΙΟΥ</w:t>
            </w:r>
          </w:p>
        </w:tc>
      </w:tr>
      <w:tr w:rsidR="00512DAF" w:rsidRPr="00E14119" w14:paraId="4D366A43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1712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5DC5B611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4E69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1E0F54D6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90E931D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3B9761FC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996CBA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0274B2E9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F2E9F24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6A9C1F9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6D70F9E1" w14:textId="77777777" w:rsidTr="00D91180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20039F5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6DBC5760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FF59066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22F1E4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04A884A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6E1C45C" w14:textId="77777777" w:rsidTr="00BF32A1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AB16675" w14:textId="77777777" w:rsidR="00512DAF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22B46255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7D2D29D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48AA606A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559" w:type="dxa"/>
            <w:gridSpan w:val="3"/>
          </w:tcPr>
          <w:p w14:paraId="4B41978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</w:tcPr>
          <w:p w14:paraId="2E5FDC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378" w:type="dxa"/>
            <w:gridSpan w:val="3"/>
          </w:tcPr>
          <w:p w14:paraId="2E928AC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E3353E7" w14:textId="77777777" w:rsidTr="00BF32A1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E36EAB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BD8556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3550930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842" w:type="dxa"/>
            <w:gridSpan w:val="4"/>
          </w:tcPr>
          <w:p w14:paraId="6F263CB3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8F39D35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44" w:type="dxa"/>
          </w:tcPr>
          <w:p w14:paraId="24E2CF99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2C42F627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1FE9FA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7B9C774A" w14:textId="77777777" w:rsidTr="00BF32A1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4226A427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5F7440E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09EB153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03" w:type="dxa"/>
            <w:gridSpan w:val="2"/>
            <w:vAlign w:val="bottom"/>
          </w:tcPr>
          <w:p w14:paraId="1A98DDE2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7584DBD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093" w:type="dxa"/>
            <w:gridSpan w:val="5"/>
            <w:vAlign w:val="bottom"/>
          </w:tcPr>
          <w:p w14:paraId="04F30F3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C9953CF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1A81CA12" w14:textId="59E3884B" w:rsidR="00430F0F" w:rsidRPr="00430F0F" w:rsidRDefault="00430F0F" w:rsidP="00430F0F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</w:pP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Η συμπλήρωση </w:t>
      </w:r>
      <w:r w:rsidR="0099267A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ΟΛΩΝ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 των πεδίων της αίτησης είναι 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ΥΠΟΧΡΕΩΤΙΚΗ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>.</w:t>
      </w:r>
    </w:p>
    <w:p w14:paraId="51A57C82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512DAF" w:rsidRPr="00E14119" w:rsidSect="00CA0EB2">
          <w:headerReference w:type="default" r:id="rId10"/>
          <w:pgSz w:w="11906" w:h="16838" w:code="9"/>
          <w:pgMar w:top="1440" w:right="851" w:bottom="851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512DAF" w:rsidRPr="00A84841" w14:paraId="12284941" w14:textId="77777777" w:rsidTr="00E9513C">
        <w:tc>
          <w:tcPr>
            <w:tcW w:w="10024" w:type="dxa"/>
          </w:tcPr>
          <w:p w14:paraId="54A65D9E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0D6260CD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FFEB7B9" w14:textId="7BB7F1D2" w:rsidR="00BF5375" w:rsidRDefault="00A84841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Δραστηριοποιούμαι </w:t>
      </w:r>
      <w:r w:rsidR="00BF5375" w:rsidRPr="00BF5375">
        <w:rPr>
          <w:rFonts w:ascii="Arial" w:hAnsi="Arial" w:cs="Arial"/>
          <w:b/>
        </w:rPr>
        <w:t>με τα εξής πωλούμενα είδη</w:t>
      </w:r>
      <w:r w:rsidR="00BF5375">
        <w:rPr>
          <w:rFonts w:ascii="Arial" w:hAnsi="Arial" w:cs="Arial"/>
          <w:b/>
        </w:rPr>
        <w:t>:</w:t>
      </w:r>
    </w:p>
    <w:p w14:paraId="7665B51F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2DE3D3AE" w14:textId="5AC510BB" w:rsidR="00A84841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……………………………………………………………………………………………………………………….   </w:t>
      </w:r>
      <w:r w:rsidR="00490F33">
        <w:rPr>
          <w:rFonts w:ascii="Arial" w:hAnsi="Arial" w:cs="Arial"/>
          <w:b/>
        </w:rPr>
        <w:t xml:space="preserve">σε λαϊκές αγορές </w:t>
      </w:r>
      <w:r w:rsidR="00A84841">
        <w:rPr>
          <w:rFonts w:ascii="Arial" w:hAnsi="Arial" w:cs="Arial"/>
          <w:b/>
        </w:rPr>
        <w:t>λιγότερο από έξι μέρες εβδομαδιαίως και συγκεκριμένα:</w:t>
      </w:r>
    </w:p>
    <w:p w14:paraId="6DDCC023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623A3FBF" w14:textId="4340474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Δευτέρ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α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Λαϊκή Αγορά…………………………….........</w:t>
      </w:r>
    </w:p>
    <w:p w14:paraId="6FAC5AE0" w14:textId="26F37F2A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Τρίτη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…………………………….........</w:t>
      </w:r>
    </w:p>
    <w:p w14:paraId="42273112" w14:textId="25A668B4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Τετάρτη</w:t>
      </w:r>
      <w:proofErr w:type="spell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….</w:t>
      </w:r>
    </w:p>
    <w:p w14:paraId="74925661" w14:textId="1AB55D67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Πέμ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πτη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p w14:paraId="2D08B516" w14:textId="62F4308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gramStart"/>
      <w:r w:rsidRPr="0010718F">
        <w:rPr>
          <w:rFonts w:ascii="Arial" w:hAnsi="Arial" w:cs="Arial"/>
          <w:bCs/>
          <w:color w:val="auto"/>
          <w:sz w:val="22"/>
          <w:szCs w:val="22"/>
        </w:rPr>
        <w:t>Παρα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σκευή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</w:rPr>
        <w:t>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.</w:t>
      </w:r>
    </w:p>
    <w:p w14:paraId="6EBFA227" w14:textId="02F3F0BF" w:rsidR="00F920E7" w:rsidRPr="00DD1E10" w:rsidRDefault="00A84841" w:rsidP="00DD1E10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ββατο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bookmarkStart w:id="0" w:name="_Hlk153192457"/>
    <w:p w14:paraId="2AFFA9BA" w14:textId="79ECAD4B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1FE0" wp14:editId="57442D02">
                <wp:simplePos x="0" y="0"/>
                <wp:positionH relativeFrom="column">
                  <wp:posOffset>4017010</wp:posOffset>
                </wp:positionH>
                <wp:positionV relativeFrom="paragraph">
                  <wp:posOffset>85725</wp:posOffset>
                </wp:positionV>
                <wp:extent cx="230400" cy="208800"/>
                <wp:effectExtent l="0" t="0" r="17780" b="2032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0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BAE6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</w:pict>
          </mc:Fallback>
        </mc:AlternateConten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</w:t>
      </w:r>
    </w:p>
    <w:bookmarkEnd w:id="0"/>
    <w:p w14:paraId="2D1F1C03" w14:textId="7AF71250" w:rsidR="00F920E7" w:rsidRDefault="002037E9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Λαμβάνω επίδομα κοινωνικής αλληλεγγύης (Κ.Ε.Α.)</w:t>
      </w:r>
    </w:p>
    <w:p w14:paraId="1D8277F5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140B5D1" w14:textId="77777777" w:rsidR="00F920E7" w:rsidRDefault="00F920E7" w:rsidP="00F920E7">
      <w:pPr>
        <w:tabs>
          <w:tab w:val="left" w:pos="2715"/>
          <w:tab w:val="left" w:pos="6300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9031CA">
        <w:rPr>
          <w:rFonts w:ascii="Arial" w:eastAsia="Times New Roman" w:hAnsi="Arial" w:cs="Arial"/>
          <w:b/>
          <w:i/>
          <w:sz w:val="20"/>
          <w:szCs w:val="20"/>
          <w:u w:val="single"/>
          <w:lang w:eastAsia="el-GR"/>
        </w:rPr>
        <w:t>Δεν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λ</w:t>
      </w:r>
      <w:r w:rsidRPr="00441482">
        <w:rPr>
          <w:rFonts w:ascii="Arial" w:eastAsia="Times New Roman" w:hAnsi="Arial" w:cs="Arial"/>
          <w:b/>
          <w:i/>
          <w:sz w:val="20"/>
          <w:szCs w:val="20"/>
          <w:lang w:eastAsia="el-GR"/>
        </w:rPr>
        <w:t>αμβάνω επίδομα κοινωνικής αλληλεγγύης (Κ.Ε.Α.)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w:drawing>
          <wp:inline distT="0" distB="0" distL="0" distR="0" wp14:anchorId="3B125109" wp14:editId="48BB8AAE">
            <wp:extent cx="243840" cy="219710"/>
            <wp:effectExtent l="0" t="0" r="381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BD52A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0E0EFDA3" w14:textId="70250977" w:rsidR="00BF5375" w:rsidRDefault="00F920E7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(Όποιος λαμβάνει Κ.Ε.Α. μπορεί να δραστηριοποιηθεί το πολύ σε έως 5 λαϊκές αγορές εβδομαδιαίως</w:t>
      </w:r>
      <w:r w:rsidR="00AB767F">
        <w:rPr>
          <w:rFonts w:ascii="Arial" w:eastAsia="Times New Roman" w:hAnsi="Arial" w:cs="Arial"/>
          <w:b/>
          <w:i/>
          <w:sz w:val="20"/>
          <w:szCs w:val="20"/>
          <w:lang w:eastAsia="el-GR"/>
        </w:rPr>
        <w:t>)</w:t>
      </w:r>
    </w:p>
    <w:p w14:paraId="57E8FD5C" w14:textId="77777777" w:rsidR="00BF5375" w:rsidRDefault="00BF5375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7FFCB9F8" w14:textId="3FBB433B" w:rsidR="00DD1E10" w:rsidRPr="00BF5375" w:rsidRDefault="00DD1E10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D85C40">
        <w:rPr>
          <w:rFonts w:ascii="Arial" w:eastAsia="Times New Roman" w:hAnsi="Arial" w:cs="Arial"/>
          <w:b/>
          <w:szCs w:val="20"/>
          <w:lang w:eastAsia="el-GR"/>
        </w:rPr>
        <w:t>Παρακαλώ όπως γίνει δεκτό το αίτημα μου για χορήγηση θέσης στις παρακάτω λαϊκές αγορές</w:t>
      </w:r>
      <w:r>
        <w:rPr>
          <w:rFonts w:ascii="Arial" w:eastAsia="Times New Roman" w:hAnsi="Arial" w:cs="Arial"/>
          <w:b/>
          <w:szCs w:val="20"/>
          <w:lang w:eastAsia="el-GR"/>
        </w:rPr>
        <w:t>, με σειρά προτίμησης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(όπως αυτές περιγράφονται αναλυτικά στην προκήρυξη)</w:t>
      </w:r>
      <w:r>
        <w:rPr>
          <w:rFonts w:ascii="Arial" w:eastAsia="Times New Roman" w:hAnsi="Arial" w:cs="Arial"/>
          <w:b/>
          <w:szCs w:val="20"/>
          <w:lang w:eastAsia="el-GR"/>
        </w:rPr>
        <w:t xml:space="preserve">, έτσι ώστε να συμπληρώσω έως </w:t>
      </w:r>
      <w:r w:rsidRPr="00F920E7">
        <w:rPr>
          <w:rFonts w:ascii="Arial" w:eastAsia="Times New Roman" w:hAnsi="Arial" w:cs="Arial"/>
          <w:b/>
          <w:szCs w:val="20"/>
          <w:lang w:eastAsia="el-GR"/>
        </w:rPr>
        <w:t xml:space="preserve">6 </w:t>
      </w:r>
      <w:r>
        <w:rPr>
          <w:rFonts w:ascii="Arial" w:eastAsia="Times New Roman" w:hAnsi="Arial" w:cs="Arial"/>
          <w:b/>
          <w:szCs w:val="20"/>
          <w:lang w:eastAsia="el-GR"/>
        </w:rPr>
        <w:t>ημέρες εργασίας εβδομαδιαίως στις λαϊκές αγορές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:</w:t>
      </w:r>
    </w:p>
    <w:p w14:paraId="21014A5A" w14:textId="4791752C" w:rsidR="006F7E68" w:rsidRPr="00A84841" w:rsidRDefault="006F7E68" w:rsidP="00A84841">
      <w:pPr>
        <w:rPr>
          <w:rFonts w:ascii="TimesNewRomanPS-BoldMT" w:eastAsia="Times New Roman" w:hAnsi="TimesNewRomanPS-BoldMT" w:cs="TimesNewRomanPS-BoldMT"/>
          <w:sz w:val="24"/>
          <w:szCs w:val="24"/>
          <w:lang w:eastAsia="el-GR"/>
        </w:rPr>
        <w:sectPr w:rsidR="006F7E68" w:rsidRPr="00A84841" w:rsidSect="00BF5375">
          <w:headerReference w:type="default" r:id="rId12"/>
          <w:type w:val="continuous"/>
          <w:pgSz w:w="11906" w:h="16838" w:code="9"/>
          <w:pgMar w:top="1440" w:right="851" w:bottom="0" w:left="851" w:header="709" w:footer="709" w:gutter="0"/>
          <w:cols w:space="708"/>
          <w:docGrid w:linePitch="360"/>
        </w:sectPr>
      </w:pPr>
      <w:bookmarkStart w:id="1" w:name="_Hlk198206079"/>
    </w:p>
    <w:p w14:paraId="6C2B831F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Δευτέρα:</w:t>
      </w:r>
    </w:p>
    <w:p w14:paraId="5C52259C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679BA7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6F4786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3BBBA7DD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292395B7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5334B7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BE23692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205456E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E97C4C5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7F64B160" w14:textId="77777777" w:rsidR="00674F12" w:rsidRPr="00674F12" w:rsidRDefault="00674F12" w:rsidP="00674F12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4F59AB9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2" w:name="_Hlk150171843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6D3D85F1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6C486D7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19CD62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68CFB715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3AF8D94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0D71E4B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7B1C736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A3443A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214253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bookmarkEnd w:id="2"/>
    <w:p w14:paraId="5D902E9F" w14:textId="77777777" w:rsidR="00674F12" w:rsidRPr="00674F12" w:rsidRDefault="00674F12" w:rsidP="00674F12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2CD8F60F" w14:textId="77777777" w:rsidR="00D85C40" w:rsidRPr="00674F12" w:rsidRDefault="00D85C40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1A64768B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1B2464DA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E3DB511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0583E06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4500E6C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E461F74" w14:textId="77777777" w:rsidR="00D85C40" w:rsidRPr="00674F12" w:rsidRDefault="00D85C40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03315B51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788F26B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F486862" w14:textId="2D41B6D2" w:rsidR="00D85C40" w:rsidRPr="00F920E7" w:rsidRDefault="00D85C40" w:rsidP="00F920E7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</w:t>
      </w:r>
    </w:p>
    <w:p w14:paraId="59BEA8D3" w14:textId="0646A584" w:rsidR="00674F12" w:rsidRPr="00674F12" w:rsidRDefault="00674F12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025F7C26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242A7AF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CBB7827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EFD194F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EC0947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D0C458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AD399D7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62C1B27B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BE90FAC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770AFE0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</w:p>
    <w:p w14:paraId="7BC0CD8D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2E9A873F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79433A7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326415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DA49DDD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F48EE2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BE5BB05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74468BD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672DDCD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 xml:space="preserve"> </w:t>
      </w:r>
    </w:p>
    <w:p w14:paraId="1E22EE15" w14:textId="77777777" w:rsidR="00D85C40" w:rsidRDefault="00674F12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45B881B2" w14:textId="08A4321B" w:rsidR="00674F12" w:rsidRPr="00674F12" w:rsidRDefault="00674F12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</w:t>
      </w:r>
    </w:p>
    <w:p w14:paraId="525465FA" w14:textId="6B3F8518" w:rsidR="00674F12" w:rsidRPr="00674F12" w:rsidRDefault="00D85C40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0AD8F945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40DF908D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BB94BC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6E9E3530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66B6F58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29B5504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C195052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22B39C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B4D6219" w14:textId="0A05A73E" w:rsidR="00D85C40" w:rsidRPr="00F920E7" w:rsidRDefault="00674F12" w:rsidP="00F920E7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D85C40" w:rsidRPr="00F920E7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  <w:bookmarkEnd w:id="1"/>
    </w:p>
    <w:p w14:paraId="7CFDF7C3" w14:textId="77777777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27BA3179" w14:textId="77777777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408B5FA4" w14:textId="2185B449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r w:rsidRPr="009E114B">
        <w:lastRenderedPageBreak/>
        <w:drawing>
          <wp:inline distT="0" distB="0" distL="0" distR="0" wp14:anchorId="541953B8" wp14:editId="0E81B83D">
            <wp:extent cx="6477000" cy="723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E646" w14:textId="77777777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bookmarkStart w:id="3" w:name="_GoBack"/>
      <w:bookmarkEnd w:id="3"/>
    </w:p>
    <w:p w14:paraId="37B3DBD7" w14:textId="3DE0F2E4" w:rsidR="00F920E7" w:rsidRPr="00442DF1" w:rsidRDefault="00F920E7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r w:rsidRPr="00442DF1">
        <w:rPr>
          <w:rFonts w:ascii="Arial" w:hAnsi="Arial" w:cs="Arial"/>
          <w:b/>
          <w:i/>
          <w:color w:val="auto"/>
          <w:lang w:val="el-GR"/>
        </w:rPr>
        <w:t>(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ΠΡΟΣΟΧΗ!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ΑΠΑΓΟΡΕΥΕΤΑΙ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η συμμετοχή σε διαδικασία χορήγησης θέσης σε Λαϊκή Αγορά, για ημέρα κατά την οποία ο υποψήφιος ήδη δραστηριοποιείται σε άλλη θέση της ίδιας ή άλλης αγοράς.)</w:t>
      </w:r>
    </w:p>
    <w:p w14:paraId="490A64F8" w14:textId="15EDAABA" w:rsidR="00AC28DD" w:rsidRDefault="00AC28DD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59BB53B2" w14:textId="77777777" w:rsidR="00F920E7" w:rsidRDefault="00F920E7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66EA1398" w14:textId="77777777" w:rsidR="00441482" w:rsidRDefault="00441482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98C7277" w14:textId="77777777" w:rsidR="00512DAF" w:rsidRPr="00E14119" w:rsidRDefault="00512DAF" w:rsidP="00512DAF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5C10025D" w14:textId="77777777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6D37A065" w14:textId="159B4A28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A113124" w14:textId="77777777" w:rsidR="00512DAF" w:rsidRPr="00E14119" w:rsidRDefault="00512DAF" w:rsidP="0051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096DBAA" w14:textId="3EAB0C5D" w:rsidR="00512DAF" w:rsidRDefault="00512DAF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3063163" w14:textId="5FA1887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FE2855" w14:textId="7B5E278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26C05CD" w14:textId="08F08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F2B2AF1" w14:textId="2CE1A0F2" w:rsidR="0099267A" w:rsidRPr="00A05BC5" w:rsidRDefault="00A05BC5" w:rsidP="00A05BC5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</w:t>
      </w:r>
      <w:r w:rsidR="007956AA" w:rsidRPr="00A05BC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Υπογραφή</w:t>
      </w:r>
    </w:p>
    <w:p w14:paraId="75274C9B" w14:textId="6D4BF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7030DAB" w14:textId="77777777" w:rsidR="00A05BC5" w:rsidRPr="00E14119" w:rsidRDefault="00A05BC5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7FB2CCEB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6C41E5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19289EAC" w14:textId="78BC2888" w:rsidR="00F920E7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14:paraId="00C121D4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2339C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33BF195E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50D2B1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2D373A1C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56BD959" w14:textId="3ABD13D2" w:rsid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02AE3C5B" w14:textId="714E1319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5B3F8E15" w14:textId="77777777" w:rsidR="00C0791F" w:rsidRPr="00F920E7" w:rsidRDefault="00C0791F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F920E7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74AE2" w14:textId="77777777" w:rsidR="00FA468B" w:rsidRDefault="00FA468B">
      <w:pPr>
        <w:spacing w:after="0" w:line="240" w:lineRule="auto"/>
      </w:pPr>
      <w:r>
        <w:separator/>
      </w:r>
    </w:p>
  </w:endnote>
  <w:endnote w:type="continuationSeparator" w:id="0">
    <w:p w14:paraId="00808025" w14:textId="77777777" w:rsidR="00FA468B" w:rsidRDefault="00FA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955C" w14:textId="77777777" w:rsidR="00FA468B" w:rsidRDefault="00FA468B">
      <w:pPr>
        <w:spacing w:after="0" w:line="240" w:lineRule="auto"/>
      </w:pPr>
      <w:r>
        <w:separator/>
      </w:r>
    </w:p>
  </w:footnote>
  <w:footnote w:type="continuationSeparator" w:id="0">
    <w:p w14:paraId="7FA58874" w14:textId="77777777" w:rsidR="00FA468B" w:rsidRDefault="00FA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4981D6E9" w14:textId="77777777">
      <w:tc>
        <w:tcPr>
          <w:tcW w:w="5508" w:type="dxa"/>
        </w:tcPr>
        <w:p w14:paraId="623BAA29" w14:textId="77777777" w:rsidR="00E14119" w:rsidRPr="00B62DB5" w:rsidRDefault="000F7DD6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107AC904" wp14:editId="517E49C3">
                <wp:extent cx="504825" cy="504825"/>
                <wp:effectExtent l="0" t="0" r="9525" b="9525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5FBD75D" w14:textId="77777777" w:rsidR="00E14119" w:rsidRPr="00B62DB5" w:rsidRDefault="009E114B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51E9777" w14:textId="77777777" w:rsidR="00E14119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F82" w14:textId="77777777" w:rsidR="0081631A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70E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2BB"/>
    <w:multiLevelType w:val="hybridMultilevel"/>
    <w:tmpl w:val="76BA1D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3923"/>
    <w:multiLevelType w:val="hybridMultilevel"/>
    <w:tmpl w:val="0400B1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F"/>
    <w:rsid w:val="000D4A82"/>
    <w:rsid w:val="000F7DD6"/>
    <w:rsid w:val="0010718F"/>
    <w:rsid w:val="00131685"/>
    <w:rsid w:val="002037E9"/>
    <w:rsid w:val="002A7808"/>
    <w:rsid w:val="00335852"/>
    <w:rsid w:val="003523F2"/>
    <w:rsid w:val="003903E1"/>
    <w:rsid w:val="0041188C"/>
    <w:rsid w:val="00430F0F"/>
    <w:rsid w:val="00441482"/>
    <w:rsid w:val="00442DF1"/>
    <w:rsid w:val="0046778A"/>
    <w:rsid w:val="00490F33"/>
    <w:rsid w:val="004E743E"/>
    <w:rsid w:val="00512DAF"/>
    <w:rsid w:val="00524278"/>
    <w:rsid w:val="00542B39"/>
    <w:rsid w:val="00674F12"/>
    <w:rsid w:val="006F7E68"/>
    <w:rsid w:val="007956AA"/>
    <w:rsid w:val="008E56D0"/>
    <w:rsid w:val="009031CA"/>
    <w:rsid w:val="00912494"/>
    <w:rsid w:val="0099267A"/>
    <w:rsid w:val="009973B1"/>
    <w:rsid w:val="009E114B"/>
    <w:rsid w:val="009E399B"/>
    <w:rsid w:val="00A05BC5"/>
    <w:rsid w:val="00A22195"/>
    <w:rsid w:val="00A34893"/>
    <w:rsid w:val="00A713AE"/>
    <w:rsid w:val="00A84841"/>
    <w:rsid w:val="00AB767F"/>
    <w:rsid w:val="00AC28DD"/>
    <w:rsid w:val="00B11A82"/>
    <w:rsid w:val="00BF32A1"/>
    <w:rsid w:val="00BF5375"/>
    <w:rsid w:val="00C0791F"/>
    <w:rsid w:val="00C23552"/>
    <w:rsid w:val="00CA0EB2"/>
    <w:rsid w:val="00D85C40"/>
    <w:rsid w:val="00DD1E10"/>
    <w:rsid w:val="00E9513C"/>
    <w:rsid w:val="00EF0B5E"/>
    <w:rsid w:val="00F61192"/>
    <w:rsid w:val="00F920E7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54F8"/>
  <w15:chartTrackingRefBased/>
  <w15:docId w15:val="{572AA367-CAF2-497C-9F0A-914ABCB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2DAF"/>
  </w:style>
  <w:style w:type="paragraph" w:styleId="Web">
    <w:name w:val="Normal (Web)"/>
    <w:basedOn w:val="a"/>
    <w:rsid w:val="0067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footer"/>
    <w:basedOn w:val="a"/>
    <w:link w:val="Char0"/>
    <w:uiPriority w:val="99"/>
    <w:unhideWhenUsed/>
    <w:rsid w:val="00441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b18cc-6302-4043-afeb-b911cb15fe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34B4A35FC347846A4E7222BDA15A44E" ma:contentTypeVersion="13" ma:contentTypeDescription="Δημιουργία νέου εγγράφου" ma:contentTypeScope="" ma:versionID="3286d338a1eb7f1fdebca60ddf29dd98">
  <xsd:schema xmlns:xsd="http://www.w3.org/2001/XMLSchema" xmlns:xs="http://www.w3.org/2001/XMLSchema" xmlns:p="http://schemas.microsoft.com/office/2006/metadata/properties" xmlns:ns2="6fdb18cc-6302-4043-afeb-b911cb15fe1a" xmlns:ns3="71c47c71-346d-489e-b03e-ba9e4a961fe0" targetNamespace="http://schemas.microsoft.com/office/2006/metadata/properties" ma:root="true" ma:fieldsID="511656a766d9dcd3988fa3bfd5e1a2f3" ns2:_="" ns3:_="">
    <xsd:import namespace="6fdb18cc-6302-4043-afeb-b911cb15fe1a"/>
    <xsd:import namespace="71c47c71-346d-489e-b03e-ba9e4a96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18cc-6302-4043-afeb-b911cb15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7c71-346d-489e-b03e-ba9e4a961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49C5A-3F21-4F28-A663-6E23A38A7540}">
  <ds:schemaRefs>
    <ds:schemaRef ds:uri="http://purl.org/dc/elements/1.1/"/>
    <ds:schemaRef ds:uri="http://schemas.microsoft.com/office/2006/metadata/properties"/>
    <ds:schemaRef ds:uri="http://purl.org/dc/terms/"/>
    <ds:schemaRef ds:uri="71c47c71-346d-489e-b03e-ba9e4a961fe0"/>
    <ds:schemaRef ds:uri="http://schemas.microsoft.com/office/2006/documentManagement/types"/>
    <ds:schemaRef ds:uri="http://purl.org/dc/dcmitype/"/>
    <ds:schemaRef ds:uri="6fdb18cc-6302-4043-afeb-b911cb15fe1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CC0014-4261-4034-AD73-FB5D5FC9A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3B015-0F56-4474-AF60-5F5ED3E94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18cc-6302-4043-afeb-b911cb15fe1a"/>
    <ds:schemaRef ds:uri="71c47c71-346d-489e-b03e-ba9e4a961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31</cp:revision>
  <dcterms:created xsi:type="dcterms:W3CDTF">2023-11-07T07:13:00Z</dcterms:created>
  <dcterms:modified xsi:type="dcterms:W3CDTF">2025-07-15T08:06:00Z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  <property fmtid="{D5CDD505-2E9C-101B-9397-08002B2CF9AE}" pid="3" name="MediaServiceImageTags">
    <vt:lpwstr/>
  </property>
</Properties>
</file>