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1A99" w14:textId="77777777" w:rsidR="00643202" w:rsidRPr="00643202" w:rsidRDefault="00643202" w:rsidP="00643202">
      <w:pPr>
        <w:suppressAutoHyphens/>
        <w:spacing w:after="240" w:line="360" w:lineRule="auto"/>
        <w:rPr>
          <w:rFonts w:ascii="Calibri" w:eastAsia="Times New Roman" w:hAnsi="Calibri" w:cs="Arial"/>
          <w:b/>
          <w:sz w:val="20"/>
          <w:szCs w:val="24"/>
          <w:lang w:eastAsia="zh-CN"/>
        </w:rPr>
      </w:pPr>
      <w:r w:rsidRPr="00643202">
        <w:rPr>
          <w:rFonts w:ascii="Calibri" w:eastAsia="Times New Roman" w:hAnsi="Calibri" w:cs="Arial"/>
          <w:b/>
          <w:sz w:val="20"/>
          <w:szCs w:val="24"/>
          <w:lang w:eastAsia="zh-CN"/>
        </w:rPr>
        <w:t>Α. ΣΤΟΙΧΕΙΑ ΥΠΟΨΗΦΙΟΥ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643202" w:rsidRPr="00643202" w14:paraId="429532D5" w14:textId="77777777" w:rsidTr="000B3654">
        <w:tc>
          <w:tcPr>
            <w:tcW w:w="4454" w:type="dxa"/>
            <w:shd w:val="clear" w:color="auto" w:fill="FFFF99"/>
          </w:tcPr>
          <w:p w14:paraId="26344F27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ΕΠΩΝΥΜΙΑ</w:t>
            </w:r>
          </w:p>
        </w:tc>
        <w:tc>
          <w:tcPr>
            <w:tcW w:w="4894" w:type="dxa"/>
            <w:shd w:val="clear" w:color="auto" w:fill="auto"/>
          </w:tcPr>
          <w:p w14:paraId="3FCD507A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13C11061" w14:textId="77777777" w:rsidTr="000B3654">
        <w:tc>
          <w:tcPr>
            <w:tcW w:w="4454" w:type="dxa"/>
            <w:shd w:val="clear" w:color="auto" w:fill="FFFF99"/>
          </w:tcPr>
          <w:p w14:paraId="70CBFF66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ΕΤΑΙΡΙΚΗ ΜΟΡΦΗ</w:t>
            </w:r>
          </w:p>
        </w:tc>
        <w:tc>
          <w:tcPr>
            <w:tcW w:w="4894" w:type="dxa"/>
            <w:shd w:val="clear" w:color="auto" w:fill="auto"/>
          </w:tcPr>
          <w:p w14:paraId="5D11ED14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7AC6A01E" w14:textId="77777777" w:rsidTr="000B3654">
        <w:tc>
          <w:tcPr>
            <w:tcW w:w="4454" w:type="dxa"/>
            <w:shd w:val="clear" w:color="auto" w:fill="FFFF99"/>
          </w:tcPr>
          <w:p w14:paraId="709E133B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ΕΠΑΓΓΕΛΜΑΤΙΚΗ ΔΡΑΣΤΗΡΙΟΤΗΤΑ</w:t>
            </w:r>
          </w:p>
        </w:tc>
        <w:tc>
          <w:tcPr>
            <w:tcW w:w="4894" w:type="dxa"/>
            <w:shd w:val="clear" w:color="auto" w:fill="auto"/>
          </w:tcPr>
          <w:p w14:paraId="7B54AEE6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58BC753F" w14:textId="77777777" w:rsidTr="000B3654">
        <w:tc>
          <w:tcPr>
            <w:tcW w:w="4454" w:type="dxa"/>
            <w:shd w:val="clear" w:color="auto" w:fill="FFFF99"/>
          </w:tcPr>
          <w:p w14:paraId="30F994C3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ΝΟΜΙΜΟΣ ΕΚΠΡΟΣΩΠΟΣ</w:t>
            </w:r>
          </w:p>
        </w:tc>
        <w:tc>
          <w:tcPr>
            <w:tcW w:w="4894" w:type="dxa"/>
            <w:shd w:val="clear" w:color="auto" w:fill="auto"/>
          </w:tcPr>
          <w:p w14:paraId="71CCCC09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42781E5B" w14:textId="77777777" w:rsidTr="000B3654">
        <w:tc>
          <w:tcPr>
            <w:tcW w:w="4454" w:type="dxa"/>
            <w:shd w:val="clear" w:color="auto" w:fill="FFFF99"/>
          </w:tcPr>
          <w:p w14:paraId="50EAD504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ΑΦΜ – ΔΟΥ</w:t>
            </w:r>
          </w:p>
        </w:tc>
        <w:tc>
          <w:tcPr>
            <w:tcW w:w="4894" w:type="dxa"/>
            <w:shd w:val="clear" w:color="auto" w:fill="auto"/>
          </w:tcPr>
          <w:p w14:paraId="5BFAE034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784B9098" w14:textId="77777777" w:rsidTr="000B3654">
        <w:tc>
          <w:tcPr>
            <w:tcW w:w="4454" w:type="dxa"/>
            <w:shd w:val="clear" w:color="auto" w:fill="FFFF99"/>
          </w:tcPr>
          <w:p w14:paraId="15315F61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  <w:t>ΔΙΕΥΘΥΝΣΗ, Τ.Κ ΠΟΛΗ ΕΔΡΑΣ</w:t>
            </w:r>
          </w:p>
        </w:tc>
        <w:tc>
          <w:tcPr>
            <w:tcW w:w="4894" w:type="dxa"/>
            <w:shd w:val="clear" w:color="auto" w:fill="auto"/>
          </w:tcPr>
          <w:p w14:paraId="2224C94F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</w:p>
        </w:tc>
      </w:tr>
      <w:tr w:rsidR="00643202" w:rsidRPr="00643202" w14:paraId="14460335" w14:textId="77777777" w:rsidTr="000B3654">
        <w:tc>
          <w:tcPr>
            <w:tcW w:w="4454" w:type="dxa"/>
            <w:shd w:val="clear" w:color="auto" w:fill="FFFF99"/>
          </w:tcPr>
          <w:p w14:paraId="05F72091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ΤΗΛΕΦΩΝΑ/ΦΑΞ</w:t>
            </w:r>
          </w:p>
        </w:tc>
        <w:tc>
          <w:tcPr>
            <w:tcW w:w="4894" w:type="dxa"/>
            <w:shd w:val="clear" w:color="auto" w:fill="auto"/>
          </w:tcPr>
          <w:p w14:paraId="74A90C33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  <w:tr w:rsidR="00643202" w:rsidRPr="00643202" w14:paraId="3714ADF2" w14:textId="77777777" w:rsidTr="000B3654">
        <w:tc>
          <w:tcPr>
            <w:tcW w:w="4454" w:type="dxa"/>
            <w:shd w:val="clear" w:color="auto" w:fill="FFFF99"/>
          </w:tcPr>
          <w:p w14:paraId="5CF5B356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  <w:t>ΥΠΕΥΘΥΝΟΣ ΕΠΙΚΟΙΝΩΝΙΑΣ</w:t>
            </w:r>
          </w:p>
        </w:tc>
        <w:tc>
          <w:tcPr>
            <w:tcW w:w="4894" w:type="dxa"/>
            <w:shd w:val="clear" w:color="auto" w:fill="auto"/>
          </w:tcPr>
          <w:p w14:paraId="58EDD517" w14:textId="77777777" w:rsidR="00643202" w:rsidRPr="00643202" w:rsidRDefault="00643202" w:rsidP="00643202">
            <w:pPr>
              <w:suppressAutoHyphens/>
              <w:spacing w:after="240" w:line="360" w:lineRule="auto"/>
              <w:rPr>
                <w:rFonts w:ascii="Calibri" w:eastAsia="Times New Roman" w:hAnsi="Calibri" w:cs="Arial"/>
                <w:b/>
                <w:sz w:val="20"/>
                <w:szCs w:val="24"/>
                <w:lang w:val="en-GB" w:eastAsia="zh-CN"/>
              </w:rPr>
            </w:pPr>
          </w:p>
        </w:tc>
      </w:tr>
    </w:tbl>
    <w:p w14:paraId="2F61E78B" w14:textId="77777777" w:rsidR="00643202" w:rsidRPr="00643202" w:rsidRDefault="00643202" w:rsidP="00643202">
      <w:pPr>
        <w:widowControl w:val="0"/>
        <w:tabs>
          <w:tab w:val="left" w:pos="1665"/>
        </w:tabs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  <w:r w:rsidRPr="00643202">
        <w:rPr>
          <w:rFonts w:ascii="Calibri" w:eastAsia="Times New Roman" w:hAnsi="Calibri" w:cs="Calibri"/>
          <w:szCs w:val="24"/>
          <w:lang w:eastAsia="zh-CN"/>
        </w:rPr>
        <w:tab/>
      </w:r>
    </w:p>
    <w:p w14:paraId="59FC9609" w14:textId="77777777" w:rsidR="00643202" w:rsidRPr="00643202" w:rsidRDefault="00643202" w:rsidP="00643202">
      <w:pPr>
        <w:widowControl w:val="0"/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444"/>
        <w:gridCol w:w="2437"/>
        <w:gridCol w:w="2433"/>
      </w:tblGrid>
      <w:tr w:rsidR="00643202" w:rsidRPr="00643202" w14:paraId="3C30DB00" w14:textId="77777777" w:rsidTr="000B3654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A14CF9B" w14:textId="77777777" w:rsidR="00643202" w:rsidRPr="00643202" w:rsidRDefault="00643202" w:rsidP="0064320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ΤΜΗΜΑ</w:t>
            </w:r>
          </w:p>
        </w:tc>
        <w:tc>
          <w:tcPr>
            <w:tcW w:w="2463" w:type="dxa"/>
            <w:shd w:val="clear" w:color="auto" w:fill="F3F3F3"/>
            <w:vAlign w:val="center"/>
          </w:tcPr>
          <w:p w14:paraId="1B6D3C36" w14:textId="77777777" w:rsidR="00643202" w:rsidRPr="00643202" w:rsidRDefault="00643202" w:rsidP="0064320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ΤΜΗΜΑ ΥΠΟΒΟΛΗΣ ΠΡΟΣΦΟΡΑΣ</w:t>
            </w:r>
          </w:p>
        </w:tc>
        <w:tc>
          <w:tcPr>
            <w:tcW w:w="2464" w:type="dxa"/>
            <w:shd w:val="clear" w:color="auto" w:fill="F3F3F3"/>
            <w:vAlign w:val="center"/>
          </w:tcPr>
          <w:p w14:paraId="48ABA15C" w14:textId="77777777" w:rsidR="00643202" w:rsidRPr="00643202" w:rsidRDefault="00643202" w:rsidP="0064320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ΤΙΜΗ/ΤΟΝΟ</w:t>
            </w:r>
          </w:p>
          <w:p w14:paraId="7B5A13AB" w14:textId="77777777" w:rsidR="00643202" w:rsidRPr="00643202" w:rsidRDefault="00643202" w:rsidP="0064320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ΧΩΡΙΣ ΦΠΑ</w:t>
            </w:r>
          </w:p>
        </w:tc>
        <w:tc>
          <w:tcPr>
            <w:tcW w:w="2464" w:type="dxa"/>
            <w:shd w:val="clear" w:color="auto" w:fill="F3F3F3"/>
            <w:vAlign w:val="center"/>
          </w:tcPr>
          <w:p w14:paraId="49B191BD" w14:textId="77777777" w:rsidR="00643202" w:rsidRPr="00643202" w:rsidRDefault="00643202" w:rsidP="0064320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ΣΥΝΟΛΙΚΗ ΤΙΜΗ ΧΩΡΙΣ ΦΠΑ</w:t>
            </w:r>
          </w:p>
        </w:tc>
      </w:tr>
      <w:tr w:rsidR="00643202" w:rsidRPr="00643202" w14:paraId="734C8AA1" w14:textId="77777777" w:rsidTr="000B3654">
        <w:trPr>
          <w:jc w:val="center"/>
        </w:trPr>
        <w:tc>
          <w:tcPr>
            <w:tcW w:w="982" w:type="dxa"/>
            <w:shd w:val="clear" w:color="auto" w:fill="F3F3F3"/>
          </w:tcPr>
          <w:p w14:paraId="394E5296" w14:textId="77777777" w:rsidR="00643202" w:rsidRPr="00643202" w:rsidRDefault="00643202" w:rsidP="0064320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CC31831" w14:textId="77777777" w:rsidR="00643202" w:rsidRPr="00643202" w:rsidRDefault="00643202" w:rsidP="006432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  <w:t>ΑΝΤΙΠΑΓΕΤΙΚΟ ΑΛΑΤΙ ΠΕΡΙΦΕΡΕΙΑΣ ΔΥΤΙΚΗΣ ΜΑΚΕΔΟΝΙΑΣ ΕΔΡΑΣ 4.500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383BF28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60493393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</w:p>
        </w:tc>
      </w:tr>
      <w:tr w:rsidR="00643202" w:rsidRPr="00643202" w14:paraId="227044AA" w14:textId="77777777" w:rsidTr="000B3654">
        <w:trPr>
          <w:jc w:val="center"/>
        </w:trPr>
        <w:tc>
          <w:tcPr>
            <w:tcW w:w="982" w:type="dxa"/>
            <w:shd w:val="clear" w:color="auto" w:fill="F3F3F3"/>
          </w:tcPr>
          <w:p w14:paraId="5A6F48D5" w14:textId="77777777" w:rsidR="00643202" w:rsidRPr="00643202" w:rsidRDefault="00643202" w:rsidP="00643202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A4A0771" w14:textId="77777777" w:rsidR="00643202" w:rsidRPr="00643202" w:rsidRDefault="00643202" w:rsidP="00643202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  <w:t>ΑΝΤΙΠΑΓΕΤΙΚΟ ΑΛΑΤΙ ΠΕΡΙΦΕΡΕΙΑΚΗΣ ΕΝΟΤΗΤΑΣ ΚΟΖΑΝΗΣ 1.000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50C61C1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i/>
                <w:iCs/>
                <w:szCs w:val="24"/>
                <w:lang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70EEB93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</w:p>
        </w:tc>
      </w:tr>
      <w:tr w:rsidR="00643202" w:rsidRPr="00643202" w14:paraId="523F68C6" w14:textId="77777777" w:rsidTr="000B3654">
        <w:trPr>
          <w:jc w:val="center"/>
        </w:trPr>
        <w:tc>
          <w:tcPr>
            <w:tcW w:w="5909" w:type="dxa"/>
            <w:gridSpan w:val="3"/>
            <w:shd w:val="clear" w:color="auto" w:fill="F3F3F3"/>
          </w:tcPr>
          <w:p w14:paraId="4806F491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zh-CN"/>
              </w:rPr>
            </w:pPr>
            <w:r w:rsidRPr="00643202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zh-CN"/>
              </w:rPr>
              <w:t>ΣΥΝΟΛΟ ΧΩΡΙΣ ΦΠΑ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DE12B1A" w14:textId="77777777" w:rsidR="00643202" w:rsidRPr="00643202" w:rsidRDefault="00643202" w:rsidP="00643202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szCs w:val="24"/>
                <w:lang w:eastAsia="zh-CN"/>
              </w:rPr>
            </w:pPr>
          </w:p>
        </w:tc>
      </w:tr>
    </w:tbl>
    <w:p w14:paraId="65A35615" w14:textId="77777777" w:rsidR="00643202" w:rsidRPr="00643202" w:rsidRDefault="00643202" w:rsidP="00643202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62A61E2" w14:textId="77777777" w:rsidR="00643202" w:rsidRPr="00643202" w:rsidRDefault="00643202" w:rsidP="00643202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643202">
        <w:rPr>
          <w:rFonts w:ascii="Calibri" w:eastAsia="Times New Roman" w:hAnsi="Calibri" w:cs="Calibri"/>
          <w:szCs w:val="24"/>
          <w:lang w:eastAsia="zh-CN"/>
        </w:rPr>
        <w:br w:type="page"/>
      </w:r>
    </w:p>
    <w:p w14:paraId="1BE37518" w14:textId="77777777" w:rsidR="00537F89" w:rsidRDefault="00537F89"/>
    <w:sectPr w:rsidR="00537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02"/>
    <w:rsid w:val="00537F89"/>
    <w:rsid w:val="006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2100"/>
  <w15:chartTrackingRefBased/>
  <w15:docId w15:val="{8F7AFB2E-5D3E-4B9B-A40C-A8E7FC1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2021-05-31T09:57:00Z</dcterms:created>
  <dcterms:modified xsi:type="dcterms:W3CDTF">2021-05-31T09:57:00Z</dcterms:modified>
</cp:coreProperties>
</file>