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031" w:type="dxa"/>
        <w:tblLayout w:type="fixed"/>
        <w:tblLook w:val="0000"/>
      </w:tblPr>
      <w:tblGrid>
        <w:gridCol w:w="5211"/>
        <w:gridCol w:w="1418"/>
        <w:gridCol w:w="283"/>
        <w:gridCol w:w="851"/>
        <w:gridCol w:w="2268"/>
      </w:tblGrid>
      <w:tr w:rsidR="003219AB" w:rsidTr="007F2AD1">
        <w:trPr>
          <w:cantSplit/>
          <w:trHeight w:val="403"/>
        </w:trPr>
        <w:tc>
          <w:tcPr>
            <w:tcW w:w="5211" w:type="dxa"/>
            <w:vMerge w:val="restart"/>
          </w:tcPr>
          <w:p w:rsidR="003219AB" w:rsidRPr="00475924" w:rsidRDefault="003219AB" w:rsidP="007F2AD1">
            <w:pPr>
              <w:tabs>
                <w:tab w:val="left" w:pos="2977"/>
              </w:tabs>
              <w:autoSpaceDE w:val="0"/>
              <w:ind w:right="-99"/>
              <w:jc w:val="center"/>
              <w:rPr>
                <w:rFonts w:ascii="Verdana" w:hAnsi="Verdana" w:cs="Arial"/>
                <w:b/>
                <w:bCs/>
                <w:sz w:val="22"/>
                <w:szCs w:val="22"/>
              </w:rPr>
            </w:pPr>
            <w:r>
              <w:rPr>
                <w:rFonts w:ascii="Verdana" w:hAnsi="Verdana" w:cs="Arial"/>
                <w:b/>
                <w:bCs/>
                <w:noProof/>
                <w:szCs w:val="22"/>
              </w:rPr>
              <w:drawing>
                <wp:inline distT="0" distB="0" distL="0" distR="0">
                  <wp:extent cx="542290" cy="542290"/>
                  <wp:effectExtent l="19050" t="0" r="0" b="0"/>
                  <wp:docPr id="8" name="Εικόνα 4" descr="Coat_of_arms_of_Gree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at_of_arms_of_Greece"/>
                          <pic:cNvPicPr preferRelativeResize="0">
                            <a:picLocks noChangeAspect="1" noChangeArrowheads="1"/>
                          </pic:cNvPicPr>
                        </pic:nvPicPr>
                        <pic:blipFill>
                          <a:blip r:embed="rId5" cstate="print">
                            <a:lum bright="-40000" contrast="60000"/>
                          </a:blip>
                          <a:srcRect/>
                          <a:stretch>
                            <a:fillRect/>
                          </a:stretch>
                        </pic:blipFill>
                        <pic:spPr bwMode="auto">
                          <a:xfrm>
                            <a:off x="0" y="0"/>
                            <a:ext cx="542290" cy="542290"/>
                          </a:xfrm>
                          <a:prstGeom prst="rect">
                            <a:avLst/>
                          </a:prstGeom>
                          <a:noFill/>
                          <a:ln w="9525">
                            <a:noFill/>
                            <a:miter lim="800000"/>
                            <a:headEnd/>
                            <a:tailEnd/>
                          </a:ln>
                        </pic:spPr>
                      </pic:pic>
                    </a:graphicData>
                  </a:graphic>
                </wp:inline>
              </w:drawing>
            </w:r>
          </w:p>
          <w:p w:rsidR="003219AB" w:rsidRPr="0074409E" w:rsidRDefault="003219AB" w:rsidP="007F2AD1">
            <w:pPr>
              <w:tabs>
                <w:tab w:val="left" w:pos="2977"/>
              </w:tabs>
              <w:ind w:right="-99"/>
              <w:jc w:val="center"/>
              <w:rPr>
                <w:rFonts w:ascii="Verdana" w:hAnsi="Verdana" w:cs="Arial"/>
                <w:b/>
                <w:bCs/>
              </w:rPr>
            </w:pPr>
            <w:r w:rsidRPr="0074409E">
              <w:rPr>
                <w:rFonts w:ascii="Verdana" w:hAnsi="Verdana" w:cs="Arial"/>
                <w:b/>
                <w:bCs/>
              </w:rPr>
              <w:t>ΕΛΛΗΝΙΚΗ  ΔΗΜΟΚΡΑΤΙΑ</w:t>
            </w:r>
          </w:p>
          <w:p w:rsidR="003219AB" w:rsidRPr="0074409E" w:rsidRDefault="003219AB" w:rsidP="007F2AD1">
            <w:pPr>
              <w:pStyle w:val="5"/>
              <w:tabs>
                <w:tab w:val="left" w:pos="2977"/>
              </w:tabs>
              <w:jc w:val="center"/>
              <w:rPr>
                <w:rFonts w:ascii="Verdana" w:hAnsi="Verdana" w:cs="Arial"/>
                <w:b/>
                <w:bCs/>
                <w:u w:val="none"/>
              </w:rPr>
            </w:pPr>
            <w:r w:rsidRPr="0074409E">
              <w:rPr>
                <w:rFonts w:ascii="Verdana" w:hAnsi="Verdana" w:cs="Arial"/>
                <w:b/>
                <w:bCs/>
                <w:u w:val="none"/>
              </w:rPr>
              <w:t>ΠΕΡΙΦΕΡΕΙΑ ΔΥΤΙΚΗΣ ΜΑΚΕΔΟΝΙΑΣ</w:t>
            </w:r>
          </w:p>
          <w:p w:rsidR="003219AB" w:rsidRPr="0074409E" w:rsidRDefault="003219AB" w:rsidP="007F2AD1">
            <w:pPr>
              <w:tabs>
                <w:tab w:val="left" w:pos="2977"/>
              </w:tabs>
              <w:ind w:right="-99"/>
              <w:jc w:val="center"/>
              <w:rPr>
                <w:rFonts w:ascii="Verdana" w:hAnsi="Verdana" w:cs="Arial"/>
                <w:b/>
                <w:bCs/>
              </w:rPr>
            </w:pPr>
            <w:r w:rsidRPr="0074409E">
              <w:rPr>
                <w:rFonts w:ascii="Verdana" w:hAnsi="Verdana" w:cs="Arial"/>
                <w:b/>
                <w:bCs/>
              </w:rPr>
              <w:t>ΓΕΝΙΚΗ Δ/ΝΣΗ ΑΝΑΠΤΥΞΙΑΚΟΥ ΠΡΟΓΡ/ΜΟΥ</w:t>
            </w:r>
          </w:p>
          <w:p w:rsidR="003219AB" w:rsidRPr="0074409E" w:rsidRDefault="003219AB" w:rsidP="007F2AD1">
            <w:pPr>
              <w:pStyle w:val="4"/>
              <w:tabs>
                <w:tab w:val="left" w:pos="2977"/>
              </w:tabs>
              <w:ind w:right="-99"/>
              <w:jc w:val="center"/>
              <w:rPr>
                <w:rFonts w:ascii="Verdana" w:hAnsi="Verdana" w:cs="Arial"/>
                <w:b/>
                <w:bCs/>
                <w:sz w:val="20"/>
                <w:u w:val="none"/>
              </w:rPr>
            </w:pPr>
            <w:r w:rsidRPr="0074409E">
              <w:rPr>
                <w:rFonts w:ascii="Verdana" w:hAnsi="Verdana" w:cs="Arial"/>
                <w:b/>
                <w:bCs/>
                <w:sz w:val="20"/>
                <w:u w:val="none"/>
              </w:rPr>
              <w:t>ΠΕΡΙΒΑΛΛΟΝΤΟΣ &amp; ΥΠΟΔΟΜΩΝ</w:t>
            </w:r>
          </w:p>
          <w:p w:rsidR="003219AB" w:rsidRPr="0074409E" w:rsidRDefault="003219AB" w:rsidP="007F2AD1">
            <w:pPr>
              <w:pStyle w:val="1"/>
              <w:tabs>
                <w:tab w:val="left" w:pos="2977"/>
              </w:tabs>
              <w:jc w:val="center"/>
              <w:rPr>
                <w:rFonts w:ascii="Verdana" w:hAnsi="Verdana" w:cs="Arial"/>
                <w:b/>
                <w:bCs/>
                <w:u w:val="none"/>
              </w:rPr>
            </w:pPr>
            <w:r w:rsidRPr="0074409E">
              <w:rPr>
                <w:rFonts w:ascii="Verdana" w:hAnsi="Verdana" w:cs="Arial"/>
                <w:b/>
                <w:bCs/>
                <w:u w:val="none"/>
              </w:rPr>
              <w:t>Δ/ΝΣΗ ΤΕΧΝΙΚΩΝ ΕΡΓΩΝ Π.Ε. ΦΛΩΡΙΝΑΣ</w:t>
            </w:r>
          </w:p>
          <w:p w:rsidR="003219AB" w:rsidRPr="00475924" w:rsidRDefault="003219AB" w:rsidP="007F2AD1">
            <w:pPr>
              <w:tabs>
                <w:tab w:val="center" w:pos="1985"/>
                <w:tab w:val="left" w:pos="2977"/>
                <w:tab w:val="left" w:pos="5387"/>
              </w:tabs>
              <w:ind w:right="-99"/>
              <w:jc w:val="center"/>
              <w:rPr>
                <w:rFonts w:ascii="Verdana" w:hAnsi="Verdana" w:cs="Arial"/>
                <w:b/>
                <w:bCs/>
                <w:sz w:val="22"/>
                <w:szCs w:val="22"/>
                <w:u w:val="single"/>
              </w:rPr>
            </w:pPr>
            <w:r w:rsidRPr="006D4E57">
              <w:rPr>
                <w:rFonts w:ascii="Verdana" w:hAnsi="Verdana"/>
                <w:b/>
                <w:bCs/>
                <w:u w:val="single"/>
              </w:rPr>
              <w:t xml:space="preserve">ΤΜΗΜΑ </w:t>
            </w:r>
            <w:r>
              <w:rPr>
                <w:rFonts w:ascii="Verdana" w:hAnsi="Verdana"/>
                <w:b/>
                <w:bCs/>
                <w:u w:val="single"/>
              </w:rPr>
              <w:t>ΔΟΜΩΝ ΠΕΡΙΒΑΛΛΟΝΤΟΣ</w:t>
            </w:r>
          </w:p>
        </w:tc>
        <w:tc>
          <w:tcPr>
            <w:tcW w:w="1418" w:type="dxa"/>
          </w:tcPr>
          <w:p w:rsidR="003219AB" w:rsidRPr="005C0EDD" w:rsidRDefault="003219AB" w:rsidP="007F2AD1">
            <w:pPr>
              <w:tabs>
                <w:tab w:val="left" w:pos="5387"/>
              </w:tabs>
              <w:spacing w:line="280" w:lineRule="atLeast"/>
              <w:ind w:right="-108"/>
              <w:jc w:val="right"/>
              <w:rPr>
                <w:rFonts w:ascii="Verdana" w:hAnsi="Verdana" w:cs="Arial"/>
                <w:sz w:val="22"/>
                <w:szCs w:val="22"/>
              </w:rPr>
            </w:pPr>
            <w:r w:rsidRPr="0010138D">
              <w:rPr>
                <w:rFonts w:ascii="Verdana" w:hAnsi="Verdana" w:cs="Arial"/>
                <w:sz w:val="22"/>
                <w:szCs w:val="22"/>
              </w:rPr>
              <w:t>Έργο :</w:t>
            </w:r>
          </w:p>
        </w:tc>
        <w:tc>
          <w:tcPr>
            <w:tcW w:w="3402" w:type="dxa"/>
            <w:gridSpan w:val="3"/>
            <w:vMerge w:val="restart"/>
          </w:tcPr>
          <w:p w:rsidR="003219AB" w:rsidRPr="0010138D" w:rsidRDefault="003219AB" w:rsidP="007F2AD1">
            <w:pPr>
              <w:tabs>
                <w:tab w:val="left" w:pos="5387"/>
              </w:tabs>
              <w:spacing w:line="280" w:lineRule="atLeast"/>
              <w:ind w:right="-108"/>
              <w:rPr>
                <w:rFonts w:ascii="Verdana" w:hAnsi="Verdana" w:cs="Arial"/>
                <w:sz w:val="22"/>
                <w:szCs w:val="22"/>
              </w:rPr>
            </w:pPr>
            <w:r>
              <w:rPr>
                <w:rFonts w:ascii="Verdana" w:hAnsi="Verdana" w:cs="Arial"/>
                <w:sz w:val="22"/>
                <w:szCs w:val="22"/>
              </w:rPr>
              <w:t>«</w:t>
            </w:r>
            <w:r w:rsidRPr="00292CBD">
              <w:rPr>
                <w:rFonts w:ascii="Verdana" w:hAnsi="Verdana" w:cs="Arial"/>
                <w:noProof/>
                <w:sz w:val="22"/>
                <w:szCs w:val="22"/>
              </w:rPr>
              <w:t>Αντιπλημμυρική προστασία -Καθαρισμός κοίτης ποταμών περιοχής  Ιτιάς- Νεοχωρακίου</w:t>
            </w:r>
            <w:r>
              <w:rPr>
                <w:rFonts w:ascii="Verdana" w:hAnsi="Verdana" w:cs="Arial"/>
                <w:sz w:val="22"/>
                <w:szCs w:val="22"/>
              </w:rPr>
              <w:t>»</w:t>
            </w:r>
          </w:p>
        </w:tc>
      </w:tr>
      <w:tr w:rsidR="003219AB" w:rsidTr="007F2AD1">
        <w:trPr>
          <w:cantSplit/>
          <w:trHeight w:val="185"/>
        </w:trPr>
        <w:tc>
          <w:tcPr>
            <w:tcW w:w="5211" w:type="dxa"/>
            <w:vMerge/>
          </w:tcPr>
          <w:p w:rsidR="003219AB" w:rsidRDefault="003219AB" w:rsidP="007F2AD1">
            <w:pPr>
              <w:tabs>
                <w:tab w:val="center" w:pos="1985"/>
                <w:tab w:val="left" w:pos="5387"/>
              </w:tabs>
              <w:spacing w:line="280" w:lineRule="atLeast"/>
              <w:jc w:val="both"/>
              <w:rPr>
                <w:rFonts w:ascii="Arial" w:hAnsi="Arial" w:cs="Arial"/>
              </w:rPr>
            </w:pPr>
          </w:p>
        </w:tc>
        <w:tc>
          <w:tcPr>
            <w:tcW w:w="1418" w:type="dxa"/>
          </w:tcPr>
          <w:p w:rsidR="003219AB" w:rsidRDefault="003219AB" w:rsidP="007F2AD1">
            <w:pPr>
              <w:tabs>
                <w:tab w:val="center" w:pos="1985"/>
                <w:tab w:val="left" w:pos="5220"/>
              </w:tabs>
              <w:spacing w:line="320" w:lineRule="atLeast"/>
              <w:jc w:val="right"/>
              <w:rPr>
                <w:rFonts w:ascii="Arial" w:hAnsi="Arial" w:cs="Arial"/>
              </w:rPr>
            </w:pPr>
          </w:p>
        </w:tc>
        <w:tc>
          <w:tcPr>
            <w:tcW w:w="3402" w:type="dxa"/>
            <w:gridSpan w:val="3"/>
            <w:vMerge/>
          </w:tcPr>
          <w:p w:rsidR="003219AB" w:rsidRPr="00D77488" w:rsidRDefault="003219AB" w:rsidP="007F2AD1">
            <w:pPr>
              <w:tabs>
                <w:tab w:val="left" w:pos="5220"/>
              </w:tabs>
              <w:spacing w:line="320" w:lineRule="atLeast"/>
              <w:ind w:left="-108" w:right="-108" w:firstLine="283"/>
              <w:rPr>
                <w:rFonts w:ascii="Verdana" w:hAnsi="Verdana" w:cs="Arial"/>
                <w:sz w:val="22"/>
                <w:szCs w:val="22"/>
              </w:rPr>
            </w:pPr>
          </w:p>
        </w:tc>
      </w:tr>
      <w:tr w:rsidR="003219AB" w:rsidTr="007F2AD1">
        <w:trPr>
          <w:cantSplit/>
          <w:trHeight w:val="185"/>
        </w:trPr>
        <w:tc>
          <w:tcPr>
            <w:tcW w:w="5211" w:type="dxa"/>
            <w:vMerge/>
          </w:tcPr>
          <w:p w:rsidR="003219AB" w:rsidRDefault="003219AB" w:rsidP="007F2AD1">
            <w:pPr>
              <w:tabs>
                <w:tab w:val="center" w:pos="1985"/>
                <w:tab w:val="left" w:pos="5387"/>
              </w:tabs>
              <w:spacing w:line="280" w:lineRule="atLeast"/>
              <w:jc w:val="both"/>
              <w:rPr>
                <w:rFonts w:ascii="Arial" w:hAnsi="Arial" w:cs="Arial"/>
              </w:rPr>
            </w:pPr>
          </w:p>
        </w:tc>
        <w:tc>
          <w:tcPr>
            <w:tcW w:w="1418" w:type="dxa"/>
            <w:vAlign w:val="center"/>
          </w:tcPr>
          <w:p w:rsidR="003219AB" w:rsidRDefault="003219AB" w:rsidP="007F2AD1">
            <w:pPr>
              <w:tabs>
                <w:tab w:val="center" w:pos="1985"/>
                <w:tab w:val="right" w:pos="9781"/>
              </w:tabs>
              <w:spacing w:line="320" w:lineRule="atLeast"/>
              <w:jc w:val="right"/>
              <w:rPr>
                <w:rFonts w:ascii="Arial" w:hAnsi="Arial" w:cs="Arial"/>
              </w:rPr>
            </w:pPr>
          </w:p>
        </w:tc>
        <w:tc>
          <w:tcPr>
            <w:tcW w:w="3402" w:type="dxa"/>
            <w:gridSpan w:val="3"/>
            <w:vAlign w:val="center"/>
          </w:tcPr>
          <w:p w:rsidR="003219AB" w:rsidRPr="0065773E" w:rsidRDefault="003219AB" w:rsidP="007F2AD1">
            <w:pPr>
              <w:tabs>
                <w:tab w:val="center" w:pos="1443"/>
                <w:tab w:val="right" w:pos="9781"/>
              </w:tabs>
              <w:spacing w:line="320" w:lineRule="atLeast"/>
              <w:jc w:val="right"/>
              <w:rPr>
                <w:rFonts w:ascii="Verdana" w:hAnsi="Verdana" w:cs="Arial"/>
                <w:sz w:val="22"/>
                <w:szCs w:val="22"/>
              </w:rPr>
            </w:pPr>
          </w:p>
        </w:tc>
      </w:tr>
      <w:tr w:rsidR="003219AB" w:rsidTr="007F2AD1">
        <w:trPr>
          <w:cantSplit/>
          <w:trHeight w:val="185"/>
        </w:trPr>
        <w:tc>
          <w:tcPr>
            <w:tcW w:w="5211" w:type="dxa"/>
            <w:vMerge/>
          </w:tcPr>
          <w:p w:rsidR="003219AB" w:rsidRDefault="003219AB" w:rsidP="007F2AD1">
            <w:pPr>
              <w:tabs>
                <w:tab w:val="center" w:pos="1985"/>
                <w:tab w:val="left" w:pos="5387"/>
              </w:tabs>
              <w:spacing w:line="280" w:lineRule="atLeast"/>
              <w:jc w:val="both"/>
              <w:rPr>
                <w:rFonts w:ascii="Arial" w:hAnsi="Arial" w:cs="Arial"/>
              </w:rPr>
            </w:pPr>
          </w:p>
        </w:tc>
        <w:tc>
          <w:tcPr>
            <w:tcW w:w="1418" w:type="dxa"/>
          </w:tcPr>
          <w:p w:rsidR="003219AB" w:rsidRPr="0010138D" w:rsidRDefault="003219AB" w:rsidP="007F2AD1">
            <w:pPr>
              <w:tabs>
                <w:tab w:val="left" w:pos="5387"/>
              </w:tabs>
              <w:spacing w:line="280" w:lineRule="atLeast"/>
              <w:ind w:right="-108"/>
              <w:jc w:val="right"/>
              <w:rPr>
                <w:rFonts w:ascii="Verdana" w:hAnsi="Verdana" w:cs="Arial"/>
                <w:sz w:val="22"/>
                <w:szCs w:val="22"/>
              </w:rPr>
            </w:pPr>
            <w:proofErr w:type="spellStart"/>
            <w:r w:rsidRPr="005C0EDD">
              <w:rPr>
                <w:rFonts w:ascii="Verdana" w:hAnsi="Verdana" w:cs="Arial"/>
                <w:sz w:val="22"/>
                <w:szCs w:val="22"/>
              </w:rPr>
              <w:t>Χρημ</w:t>
            </w:r>
            <w:proofErr w:type="spellEnd"/>
            <w:r w:rsidRPr="005C0EDD">
              <w:rPr>
                <w:rFonts w:ascii="Verdana" w:hAnsi="Verdana" w:cs="Arial"/>
                <w:sz w:val="22"/>
                <w:szCs w:val="22"/>
              </w:rPr>
              <w:t>.:</w:t>
            </w:r>
          </w:p>
        </w:tc>
        <w:tc>
          <w:tcPr>
            <w:tcW w:w="3402" w:type="dxa"/>
            <w:gridSpan w:val="3"/>
            <w:vMerge w:val="restart"/>
          </w:tcPr>
          <w:p w:rsidR="003219AB" w:rsidRPr="008A4242" w:rsidRDefault="003219AB" w:rsidP="007F2AD1">
            <w:pPr>
              <w:tabs>
                <w:tab w:val="left" w:pos="5387"/>
              </w:tabs>
              <w:spacing w:line="280" w:lineRule="atLeast"/>
              <w:ind w:right="-108"/>
              <w:rPr>
                <w:rFonts w:ascii="Verdana" w:hAnsi="Verdana" w:cs="Arial"/>
                <w:sz w:val="22"/>
                <w:szCs w:val="22"/>
              </w:rPr>
            </w:pPr>
            <w:r>
              <w:rPr>
                <w:rFonts w:ascii="Verdana" w:hAnsi="Verdana" w:cs="Arial"/>
                <w:sz w:val="22"/>
                <w:szCs w:val="22"/>
              </w:rPr>
              <w:t>ΣΑΕΠ 541                             Περιφέρεια Δ. Μακεδονίας</w:t>
            </w:r>
          </w:p>
        </w:tc>
      </w:tr>
      <w:tr w:rsidR="003219AB" w:rsidTr="007F2AD1">
        <w:trPr>
          <w:cantSplit/>
          <w:trHeight w:val="381"/>
        </w:trPr>
        <w:tc>
          <w:tcPr>
            <w:tcW w:w="5211" w:type="dxa"/>
            <w:vMerge/>
          </w:tcPr>
          <w:p w:rsidR="003219AB" w:rsidRDefault="003219AB" w:rsidP="007F2AD1">
            <w:pPr>
              <w:tabs>
                <w:tab w:val="center" w:pos="1985"/>
                <w:tab w:val="left" w:pos="5387"/>
              </w:tabs>
              <w:spacing w:line="280" w:lineRule="atLeast"/>
              <w:jc w:val="both"/>
              <w:rPr>
                <w:rFonts w:ascii="Arial" w:hAnsi="Arial" w:cs="Arial"/>
              </w:rPr>
            </w:pPr>
          </w:p>
        </w:tc>
        <w:tc>
          <w:tcPr>
            <w:tcW w:w="1418" w:type="dxa"/>
          </w:tcPr>
          <w:p w:rsidR="003219AB" w:rsidRPr="008A4242" w:rsidRDefault="003219AB" w:rsidP="007F2AD1">
            <w:pPr>
              <w:tabs>
                <w:tab w:val="center" w:leader="dot" w:pos="1985"/>
                <w:tab w:val="left" w:pos="5670"/>
                <w:tab w:val="right" w:pos="9781"/>
              </w:tabs>
              <w:spacing w:line="280" w:lineRule="atLeast"/>
              <w:rPr>
                <w:rFonts w:ascii="Arial" w:hAnsi="Arial" w:cs="Arial"/>
              </w:rPr>
            </w:pPr>
          </w:p>
        </w:tc>
        <w:tc>
          <w:tcPr>
            <w:tcW w:w="3402" w:type="dxa"/>
            <w:gridSpan w:val="3"/>
            <w:vMerge/>
            <w:vAlign w:val="center"/>
          </w:tcPr>
          <w:p w:rsidR="003219AB" w:rsidRPr="0065773E" w:rsidRDefault="003219AB" w:rsidP="007F2AD1">
            <w:pPr>
              <w:tabs>
                <w:tab w:val="left" w:pos="5387"/>
              </w:tabs>
              <w:spacing w:line="280" w:lineRule="atLeast"/>
              <w:ind w:right="-108"/>
              <w:rPr>
                <w:rFonts w:ascii="Verdana" w:hAnsi="Verdana" w:cs="Arial"/>
                <w:sz w:val="22"/>
                <w:szCs w:val="22"/>
              </w:rPr>
            </w:pPr>
          </w:p>
        </w:tc>
      </w:tr>
      <w:tr w:rsidR="003219AB" w:rsidTr="007F2AD1">
        <w:trPr>
          <w:cantSplit/>
          <w:trHeight w:val="353"/>
        </w:trPr>
        <w:tc>
          <w:tcPr>
            <w:tcW w:w="5211" w:type="dxa"/>
            <w:vMerge/>
          </w:tcPr>
          <w:p w:rsidR="003219AB" w:rsidRDefault="003219AB" w:rsidP="007F2AD1">
            <w:pPr>
              <w:tabs>
                <w:tab w:val="center" w:pos="1985"/>
                <w:tab w:val="left" w:pos="5387"/>
              </w:tabs>
              <w:spacing w:line="280" w:lineRule="atLeast"/>
              <w:jc w:val="both"/>
              <w:rPr>
                <w:rFonts w:ascii="Arial" w:hAnsi="Arial" w:cs="Arial"/>
              </w:rPr>
            </w:pPr>
          </w:p>
        </w:tc>
        <w:tc>
          <w:tcPr>
            <w:tcW w:w="1418" w:type="dxa"/>
          </w:tcPr>
          <w:p w:rsidR="003219AB" w:rsidRDefault="003219AB" w:rsidP="007F2AD1">
            <w:pPr>
              <w:tabs>
                <w:tab w:val="center" w:pos="1985"/>
                <w:tab w:val="left" w:pos="5387"/>
              </w:tabs>
              <w:spacing w:line="280" w:lineRule="atLeast"/>
              <w:ind w:right="-118"/>
              <w:jc w:val="both"/>
              <w:rPr>
                <w:rFonts w:ascii="Arial" w:hAnsi="Arial" w:cs="Arial"/>
              </w:rPr>
            </w:pPr>
          </w:p>
        </w:tc>
        <w:tc>
          <w:tcPr>
            <w:tcW w:w="3402" w:type="dxa"/>
            <w:gridSpan w:val="3"/>
          </w:tcPr>
          <w:p w:rsidR="003219AB" w:rsidRPr="0065773E" w:rsidRDefault="003219AB" w:rsidP="007F2AD1">
            <w:pPr>
              <w:tabs>
                <w:tab w:val="center" w:pos="1985"/>
                <w:tab w:val="left" w:pos="4092"/>
              </w:tabs>
              <w:spacing w:line="280" w:lineRule="atLeast"/>
              <w:ind w:right="-108"/>
              <w:jc w:val="both"/>
              <w:rPr>
                <w:rFonts w:ascii="Verdana" w:hAnsi="Verdana" w:cs="Arial"/>
                <w:b/>
                <w:sz w:val="22"/>
                <w:szCs w:val="22"/>
              </w:rPr>
            </w:pPr>
          </w:p>
        </w:tc>
      </w:tr>
      <w:tr w:rsidR="003219AB" w:rsidTr="007F2AD1">
        <w:trPr>
          <w:cantSplit/>
          <w:trHeight w:val="353"/>
        </w:trPr>
        <w:tc>
          <w:tcPr>
            <w:tcW w:w="5211" w:type="dxa"/>
            <w:vMerge/>
          </w:tcPr>
          <w:p w:rsidR="003219AB" w:rsidRDefault="003219AB" w:rsidP="007F2AD1">
            <w:pPr>
              <w:tabs>
                <w:tab w:val="center" w:pos="1985"/>
                <w:tab w:val="left" w:pos="5387"/>
              </w:tabs>
              <w:spacing w:line="280" w:lineRule="atLeast"/>
              <w:jc w:val="both"/>
              <w:rPr>
                <w:rFonts w:ascii="Arial" w:hAnsi="Arial" w:cs="Arial"/>
              </w:rPr>
            </w:pPr>
          </w:p>
        </w:tc>
        <w:tc>
          <w:tcPr>
            <w:tcW w:w="2552" w:type="dxa"/>
            <w:gridSpan w:val="3"/>
            <w:vAlign w:val="center"/>
          </w:tcPr>
          <w:p w:rsidR="003219AB" w:rsidRPr="0010138D" w:rsidRDefault="003219AB" w:rsidP="007F2AD1">
            <w:pPr>
              <w:tabs>
                <w:tab w:val="left" w:pos="5387"/>
              </w:tabs>
              <w:spacing w:line="280" w:lineRule="atLeast"/>
              <w:ind w:right="-108"/>
              <w:jc w:val="right"/>
              <w:rPr>
                <w:rFonts w:ascii="Verdana" w:hAnsi="Verdana" w:cs="Arial"/>
                <w:sz w:val="22"/>
                <w:szCs w:val="22"/>
              </w:rPr>
            </w:pPr>
            <w:r w:rsidRPr="0010138D">
              <w:rPr>
                <w:rFonts w:ascii="Verdana" w:hAnsi="Verdana" w:cs="Arial"/>
                <w:sz w:val="22"/>
                <w:szCs w:val="22"/>
              </w:rPr>
              <w:t xml:space="preserve">     Προϋπολογισμός :</w:t>
            </w:r>
          </w:p>
        </w:tc>
        <w:tc>
          <w:tcPr>
            <w:tcW w:w="2268" w:type="dxa"/>
            <w:vAlign w:val="center"/>
          </w:tcPr>
          <w:p w:rsidR="003219AB" w:rsidRPr="000948DD" w:rsidRDefault="003219AB" w:rsidP="007F2AD1">
            <w:pPr>
              <w:tabs>
                <w:tab w:val="left" w:pos="5387"/>
              </w:tabs>
              <w:spacing w:line="280" w:lineRule="atLeast"/>
              <w:ind w:hanging="36"/>
              <w:rPr>
                <w:rFonts w:ascii="Verdana" w:hAnsi="Verdana" w:cs="Arial"/>
                <w:sz w:val="22"/>
                <w:szCs w:val="22"/>
                <w:lang w:val="en-US"/>
              </w:rPr>
            </w:pPr>
            <w:r w:rsidRPr="00292CBD">
              <w:rPr>
                <w:rFonts w:ascii="Verdana" w:hAnsi="Verdana" w:cs="Arial"/>
                <w:noProof/>
                <w:sz w:val="22"/>
                <w:szCs w:val="22"/>
              </w:rPr>
              <w:t>30000</w:t>
            </w:r>
            <w:r>
              <w:rPr>
                <w:rFonts w:ascii="Verdana" w:hAnsi="Verdana" w:cs="Arial"/>
                <w:sz w:val="22"/>
                <w:szCs w:val="22"/>
                <w:lang w:val="en-US"/>
              </w:rPr>
              <w:t>€</w:t>
            </w:r>
          </w:p>
        </w:tc>
      </w:tr>
      <w:tr w:rsidR="003219AB" w:rsidTr="007F2AD1">
        <w:trPr>
          <w:cantSplit/>
          <w:trHeight w:val="353"/>
        </w:trPr>
        <w:tc>
          <w:tcPr>
            <w:tcW w:w="5211" w:type="dxa"/>
            <w:vMerge/>
          </w:tcPr>
          <w:p w:rsidR="003219AB" w:rsidRDefault="003219AB" w:rsidP="007F2AD1">
            <w:pPr>
              <w:tabs>
                <w:tab w:val="center" w:pos="1985"/>
                <w:tab w:val="left" w:pos="5387"/>
              </w:tabs>
              <w:spacing w:line="280" w:lineRule="atLeast"/>
              <w:jc w:val="both"/>
              <w:rPr>
                <w:rFonts w:ascii="Arial" w:hAnsi="Arial" w:cs="Arial"/>
              </w:rPr>
            </w:pPr>
          </w:p>
        </w:tc>
        <w:tc>
          <w:tcPr>
            <w:tcW w:w="1701" w:type="dxa"/>
            <w:gridSpan w:val="2"/>
          </w:tcPr>
          <w:p w:rsidR="003219AB" w:rsidRDefault="003219AB" w:rsidP="007F2AD1">
            <w:pPr>
              <w:tabs>
                <w:tab w:val="center" w:pos="1985"/>
                <w:tab w:val="left" w:pos="5387"/>
              </w:tabs>
              <w:spacing w:line="280" w:lineRule="atLeast"/>
              <w:jc w:val="both"/>
              <w:rPr>
                <w:rFonts w:ascii="Arial" w:hAnsi="Arial" w:cs="Arial"/>
              </w:rPr>
            </w:pPr>
          </w:p>
        </w:tc>
        <w:tc>
          <w:tcPr>
            <w:tcW w:w="3119" w:type="dxa"/>
            <w:gridSpan w:val="2"/>
          </w:tcPr>
          <w:p w:rsidR="003219AB" w:rsidRPr="00D911E4" w:rsidRDefault="003219AB" w:rsidP="007F2AD1">
            <w:pPr>
              <w:tabs>
                <w:tab w:val="center" w:pos="1985"/>
                <w:tab w:val="left" w:pos="5387"/>
              </w:tabs>
              <w:spacing w:line="280" w:lineRule="atLeast"/>
              <w:jc w:val="right"/>
              <w:rPr>
                <w:rFonts w:ascii="Verdana" w:hAnsi="Verdana" w:cs="Arial"/>
              </w:rPr>
            </w:pPr>
          </w:p>
        </w:tc>
      </w:tr>
    </w:tbl>
    <w:p w:rsidR="003219AB" w:rsidRPr="00601150" w:rsidRDefault="003219AB" w:rsidP="003219AB">
      <w:pPr>
        <w:jc w:val="center"/>
        <w:rPr>
          <w:rFonts w:ascii="Verdana" w:hAnsi="Verdana" w:cs="Tahoma"/>
          <w:b/>
          <w:sz w:val="24"/>
          <w:szCs w:val="24"/>
          <w:u w:val="single"/>
        </w:rPr>
      </w:pPr>
      <w:r w:rsidRPr="00601150">
        <w:rPr>
          <w:rFonts w:ascii="Verdana" w:hAnsi="Verdana" w:cs="Tahoma"/>
          <w:b/>
          <w:sz w:val="24"/>
          <w:szCs w:val="24"/>
          <w:u w:val="single"/>
        </w:rPr>
        <w:t xml:space="preserve">ΤΕΧΝΙΚΗ </w:t>
      </w:r>
      <w:r>
        <w:rPr>
          <w:rFonts w:ascii="Verdana" w:hAnsi="Verdana" w:cs="Tahoma"/>
          <w:b/>
          <w:sz w:val="24"/>
          <w:szCs w:val="24"/>
          <w:u w:val="single"/>
        </w:rPr>
        <w:t>ΠΕΡΙΓΡΑΦΗ</w:t>
      </w:r>
    </w:p>
    <w:p w:rsidR="003219AB" w:rsidRDefault="003219AB" w:rsidP="003219AB">
      <w:pPr>
        <w:spacing w:line="360" w:lineRule="auto"/>
        <w:ind w:right="-96"/>
        <w:jc w:val="both"/>
        <w:rPr>
          <w:spacing w:val="2"/>
          <w:sz w:val="24"/>
        </w:rPr>
      </w:pPr>
    </w:p>
    <w:p w:rsidR="003219AB" w:rsidRPr="00601150" w:rsidRDefault="003219AB" w:rsidP="003219AB">
      <w:pPr>
        <w:spacing w:line="480" w:lineRule="auto"/>
        <w:jc w:val="both"/>
        <w:rPr>
          <w:rFonts w:ascii="Verdana" w:hAnsi="Verdana"/>
          <w:b/>
          <w:spacing w:val="2"/>
          <w:sz w:val="22"/>
          <w:szCs w:val="22"/>
        </w:rPr>
      </w:pPr>
      <w:r w:rsidRPr="00601150">
        <w:rPr>
          <w:rFonts w:ascii="Verdana" w:hAnsi="Verdana"/>
          <w:b/>
          <w:spacing w:val="2"/>
          <w:sz w:val="22"/>
          <w:szCs w:val="22"/>
        </w:rPr>
        <w:t xml:space="preserve">1. Γενικά – </w:t>
      </w:r>
      <w:proofErr w:type="spellStart"/>
      <w:r w:rsidRPr="00601150">
        <w:rPr>
          <w:rFonts w:ascii="Verdana" w:hAnsi="Verdana"/>
          <w:b/>
          <w:spacing w:val="2"/>
          <w:sz w:val="22"/>
          <w:szCs w:val="22"/>
        </w:rPr>
        <w:t>Χωροθέτηση</w:t>
      </w:r>
      <w:proofErr w:type="spellEnd"/>
      <w:r w:rsidRPr="00601150">
        <w:rPr>
          <w:rFonts w:ascii="Verdana" w:hAnsi="Verdana"/>
          <w:b/>
          <w:spacing w:val="2"/>
          <w:sz w:val="22"/>
          <w:szCs w:val="22"/>
        </w:rPr>
        <w:t xml:space="preserve"> </w:t>
      </w:r>
    </w:p>
    <w:p w:rsidR="003219AB" w:rsidRDefault="003219AB" w:rsidP="003219AB">
      <w:pPr>
        <w:spacing w:line="360" w:lineRule="auto"/>
        <w:ind w:right="57" w:firstLine="567"/>
        <w:jc w:val="both"/>
        <w:rPr>
          <w:rFonts w:ascii="Tahoma" w:hAnsi="Tahoma" w:cs="Tahoma"/>
          <w:sz w:val="22"/>
          <w:szCs w:val="22"/>
        </w:rPr>
      </w:pPr>
      <w:r w:rsidRPr="00601150">
        <w:rPr>
          <w:rFonts w:ascii="Verdana" w:hAnsi="Verdana" w:cs="Tahoma"/>
          <w:sz w:val="22"/>
          <w:szCs w:val="22"/>
        </w:rPr>
        <w:t>Η</w:t>
      </w:r>
      <w:r w:rsidRPr="00601150">
        <w:rPr>
          <w:rFonts w:ascii="Verdana" w:hAnsi="Verdana" w:cs="Tahoma"/>
          <w:color w:val="000000"/>
          <w:spacing w:val="4"/>
          <w:sz w:val="22"/>
          <w:szCs w:val="22"/>
        </w:rPr>
        <w:t xml:space="preserve"> </w:t>
      </w:r>
      <w:r w:rsidRPr="00601150">
        <w:rPr>
          <w:rFonts w:ascii="Verdana" w:hAnsi="Verdana" w:cs="Tahoma"/>
          <w:sz w:val="22"/>
          <w:szCs w:val="22"/>
        </w:rPr>
        <w:t>παρ</w:t>
      </w:r>
      <w:r w:rsidRPr="00601150">
        <w:rPr>
          <w:rFonts w:ascii="Verdana" w:hAnsi="Verdana" w:cs="Tahoma"/>
          <w:spacing w:val="1"/>
          <w:sz w:val="22"/>
          <w:szCs w:val="22"/>
        </w:rPr>
        <w:t>ο</w:t>
      </w:r>
      <w:r w:rsidRPr="00601150">
        <w:rPr>
          <w:rFonts w:ascii="Verdana" w:hAnsi="Verdana" w:cs="Tahoma"/>
          <w:sz w:val="22"/>
          <w:szCs w:val="22"/>
        </w:rPr>
        <w:t>ύσα</w:t>
      </w:r>
      <w:r w:rsidRPr="00601150">
        <w:rPr>
          <w:rFonts w:ascii="Verdana" w:hAnsi="Verdana" w:cs="Tahoma"/>
          <w:spacing w:val="-1"/>
          <w:sz w:val="22"/>
          <w:szCs w:val="22"/>
        </w:rPr>
        <w:t xml:space="preserve"> </w:t>
      </w:r>
      <w:r w:rsidRPr="00601150">
        <w:rPr>
          <w:rFonts w:ascii="Verdana" w:hAnsi="Verdana" w:cs="Tahoma"/>
          <w:sz w:val="22"/>
          <w:szCs w:val="22"/>
        </w:rPr>
        <w:t>τεχνική περ</w:t>
      </w:r>
      <w:r w:rsidRPr="00601150">
        <w:rPr>
          <w:rFonts w:ascii="Verdana" w:hAnsi="Verdana" w:cs="Tahoma"/>
          <w:color w:val="000000"/>
          <w:spacing w:val="2"/>
          <w:sz w:val="22"/>
          <w:szCs w:val="22"/>
        </w:rPr>
        <w:t>ι</w:t>
      </w:r>
      <w:r w:rsidRPr="00601150">
        <w:rPr>
          <w:rFonts w:ascii="Verdana" w:hAnsi="Verdana" w:cs="Tahoma"/>
          <w:sz w:val="22"/>
          <w:szCs w:val="22"/>
        </w:rPr>
        <w:t>γραφή</w:t>
      </w:r>
      <w:r w:rsidRPr="00601150">
        <w:rPr>
          <w:rFonts w:ascii="Verdana" w:hAnsi="Verdana" w:cs="Tahoma"/>
          <w:color w:val="000000"/>
          <w:spacing w:val="-3"/>
          <w:sz w:val="22"/>
          <w:szCs w:val="22"/>
        </w:rPr>
        <w:t xml:space="preserve"> </w:t>
      </w:r>
      <w:r w:rsidRPr="00601150">
        <w:rPr>
          <w:rFonts w:ascii="Verdana" w:hAnsi="Verdana" w:cs="Tahoma"/>
          <w:sz w:val="22"/>
          <w:szCs w:val="22"/>
        </w:rPr>
        <w:t>αφορά</w:t>
      </w:r>
      <w:r w:rsidRPr="00601150">
        <w:rPr>
          <w:rFonts w:ascii="Verdana" w:hAnsi="Verdana" w:cs="Tahoma"/>
          <w:spacing w:val="1"/>
          <w:sz w:val="22"/>
          <w:szCs w:val="22"/>
        </w:rPr>
        <w:t xml:space="preserve"> </w:t>
      </w:r>
      <w:r w:rsidRPr="00601150">
        <w:rPr>
          <w:rFonts w:ascii="Verdana" w:hAnsi="Verdana" w:cs="Tahoma"/>
          <w:sz w:val="22"/>
          <w:szCs w:val="22"/>
        </w:rPr>
        <w:t>το</w:t>
      </w:r>
      <w:r w:rsidRPr="00601150">
        <w:rPr>
          <w:rFonts w:ascii="Verdana" w:hAnsi="Verdana" w:cs="Tahoma"/>
          <w:color w:val="000000"/>
          <w:spacing w:val="4"/>
          <w:sz w:val="22"/>
          <w:szCs w:val="22"/>
        </w:rPr>
        <w:t xml:space="preserve"> </w:t>
      </w:r>
      <w:r w:rsidRPr="00601150">
        <w:rPr>
          <w:rFonts w:ascii="Verdana" w:hAnsi="Verdana" w:cs="Tahoma"/>
          <w:sz w:val="22"/>
          <w:szCs w:val="22"/>
        </w:rPr>
        <w:t>έργο</w:t>
      </w:r>
      <w:r w:rsidRPr="00601150">
        <w:rPr>
          <w:rFonts w:ascii="Verdana" w:hAnsi="Verdana" w:cs="Tahoma"/>
          <w:color w:val="000000"/>
          <w:spacing w:val="3"/>
          <w:sz w:val="22"/>
          <w:szCs w:val="22"/>
        </w:rPr>
        <w:t xml:space="preserve"> </w:t>
      </w:r>
      <w:r w:rsidRPr="00601150">
        <w:rPr>
          <w:rFonts w:ascii="Verdana" w:hAnsi="Verdana" w:cs="Tahoma"/>
          <w:spacing w:val="-1"/>
          <w:sz w:val="22"/>
          <w:szCs w:val="22"/>
        </w:rPr>
        <w:t>µ</w:t>
      </w:r>
      <w:r w:rsidRPr="00601150">
        <w:rPr>
          <w:rFonts w:ascii="Verdana" w:hAnsi="Verdana" w:cs="Tahoma"/>
          <w:sz w:val="22"/>
          <w:szCs w:val="22"/>
        </w:rPr>
        <w:t>ε</w:t>
      </w:r>
      <w:r w:rsidRPr="00601150">
        <w:rPr>
          <w:rFonts w:ascii="Verdana" w:hAnsi="Verdana" w:cs="Tahoma"/>
          <w:color w:val="000000"/>
          <w:spacing w:val="5"/>
          <w:sz w:val="22"/>
          <w:szCs w:val="22"/>
        </w:rPr>
        <w:t xml:space="preserve"> </w:t>
      </w:r>
      <w:r w:rsidRPr="00601150">
        <w:rPr>
          <w:rFonts w:ascii="Verdana" w:hAnsi="Verdana" w:cs="Tahoma"/>
          <w:sz w:val="22"/>
          <w:szCs w:val="22"/>
        </w:rPr>
        <w:t>τίτλ</w:t>
      </w:r>
      <w:r>
        <w:rPr>
          <w:rFonts w:ascii="Verdana" w:hAnsi="Verdana" w:cs="Tahoma"/>
          <w:sz w:val="22"/>
          <w:szCs w:val="22"/>
        </w:rPr>
        <w:t>ο «</w:t>
      </w:r>
      <w:r w:rsidRPr="00292CBD">
        <w:rPr>
          <w:rFonts w:ascii="Verdana" w:hAnsi="Verdana" w:cs="Tahoma"/>
          <w:b/>
          <w:noProof/>
          <w:sz w:val="22"/>
          <w:szCs w:val="22"/>
        </w:rPr>
        <w:t>Αντιπλημμυρική προστασία -Καθαρισμός κοίτης ποταμών περιοχής  Ιτιάς- Νεοχωρακίου</w:t>
      </w:r>
      <w:r>
        <w:rPr>
          <w:rFonts w:ascii="Verdana" w:hAnsi="Verdana" w:cs="Tahoma"/>
          <w:b/>
          <w:sz w:val="22"/>
          <w:szCs w:val="22"/>
        </w:rPr>
        <w:t>»</w:t>
      </w:r>
      <w:r>
        <w:rPr>
          <w:rFonts w:ascii="Verdana" w:hAnsi="Verdana" w:cs="Arial"/>
          <w:b/>
          <w:sz w:val="22"/>
          <w:szCs w:val="22"/>
        </w:rPr>
        <w:t xml:space="preserve"> </w:t>
      </w:r>
      <w:r w:rsidRPr="00A9652F">
        <w:rPr>
          <w:rFonts w:ascii="Verdana" w:hAnsi="Verdana" w:cs="Tahoma"/>
          <w:sz w:val="22"/>
          <w:szCs w:val="22"/>
        </w:rPr>
        <w:t>και χωροθετείται</w:t>
      </w:r>
      <w:r w:rsidRPr="00A9652F">
        <w:rPr>
          <w:rFonts w:ascii="Verdana" w:hAnsi="Verdana" w:cs="Tahoma"/>
          <w:color w:val="000000"/>
          <w:spacing w:val="30"/>
          <w:sz w:val="22"/>
          <w:szCs w:val="22"/>
        </w:rPr>
        <w:t xml:space="preserve"> </w:t>
      </w:r>
      <w:r>
        <w:rPr>
          <w:rFonts w:ascii="Verdana" w:hAnsi="Verdana" w:cs="Tahoma"/>
          <w:sz w:val="22"/>
          <w:szCs w:val="22"/>
        </w:rPr>
        <w:t>στην περιοχή των δυο τοπικών κοινοτήτων</w:t>
      </w:r>
      <w:r w:rsidRPr="00A9652F">
        <w:rPr>
          <w:rFonts w:ascii="Verdana" w:hAnsi="Verdana" w:cs="Tahoma"/>
          <w:sz w:val="22"/>
          <w:szCs w:val="22"/>
        </w:rPr>
        <w:t>.</w:t>
      </w:r>
      <w:r>
        <w:rPr>
          <w:rFonts w:ascii="Verdana" w:hAnsi="Verdana" w:cs="Tahoma"/>
          <w:sz w:val="22"/>
          <w:szCs w:val="22"/>
        </w:rPr>
        <w:t xml:space="preserve"> </w:t>
      </w:r>
      <w:r w:rsidRPr="00A9652F">
        <w:rPr>
          <w:rFonts w:ascii="Verdana" w:hAnsi="Verdana" w:cs="Tahoma"/>
          <w:sz w:val="22"/>
          <w:szCs w:val="22"/>
        </w:rPr>
        <w:t>Με το</w:t>
      </w:r>
      <w:r w:rsidRPr="00A9652F">
        <w:rPr>
          <w:rFonts w:ascii="Verdana" w:hAnsi="Verdana" w:cs="Tahoma"/>
          <w:spacing w:val="16"/>
          <w:sz w:val="22"/>
          <w:szCs w:val="22"/>
        </w:rPr>
        <w:t xml:space="preserve"> </w:t>
      </w:r>
      <w:r w:rsidRPr="00A9652F">
        <w:rPr>
          <w:rFonts w:ascii="Verdana" w:hAnsi="Verdana" w:cs="Tahoma"/>
          <w:sz w:val="22"/>
          <w:szCs w:val="22"/>
        </w:rPr>
        <w:t>συγκεκριμένο</w:t>
      </w:r>
      <w:r w:rsidRPr="00A9652F">
        <w:rPr>
          <w:rFonts w:ascii="Verdana" w:hAnsi="Verdana" w:cs="Tahoma"/>
          <w:spacing w:val="11"/>
          <w:sz w:val="22"/>
          <w:szCs w:val="22"/>
        </w:rPr>
        <w:t xml:space="preserve"> </w:t>
      </w:r>
      <w:r w:rsidRPr="00A9652F">
        <w:rPr>
          <w:rFonts w:ascii="Verdana" w:hAnsi="Verdana" w:cs="Tahoma"/>
          <w:spacing w:val="1"/>
          <w:sz w:val="22"/>
          <w:szCs w:val="22"/>
        </w:rPr>
        <w:t>έργ</w:t>
      </w:r>
      <w:r w:rsidRPr="00A9652F">
        <w:rPr>
          <w:rFonts w:ascii="Verdana" w:hAnsi="Verdana" w:cs="Tahoma"/>
          <w:sz w:val="22"/>
          <w:szCs w:val="22"/>
        </w:rPr>
        <w:t>ο</w:t>
      </w:r>
      <w:r w:rsidRPr="00A9652F">
        <w:rPr>
          <w:rFonts w:ascii="Verdana" w:hAnsi="Verdana" w:cs="Tahoma"/>
          <w:spacing w:val="15"/>
          <w:sz w:val="22"/>
          <w:szCs w:val="22"/>
        </w:rPr>
        <w:t xml:space="preserve"> </w:t>
      </w:r>
      <w:r>
        <w:rPr>
          <w:rFonts w:ascii="Verdana" w:hAnsi="Verdana" w:cs="Tahoma"/>
          <w:spacing w:val="15"/>
          <w:sz w:val="22"/>
          <w:szCs w:val="22"/>
        </w:rPr>
        <w:t xml:space="preserve">προβλέπεται </w:t>
      </w:r>
      <w:r w:rsidRPr="0022489A">
        <w:rPr>
          <w:rFonts w:ascii="Verdana" w:hAnsi="Verdana" w:cs="Tahoma"/>
          <w:sz w:val="22"/>
          <w:szCs w:val="22"/>
        </w:rPr>
        <w:t>να</w:t>
      </w:r>
      <w:r>
        <w:rPr>
          <w:rFonts w:ascii="Verdana" w:hAnsi="Verdana" w:cs="Tahoma"/>
          <w:sz w:val="22"/>
          <w:szCs w:val="22"/>
        </w:rPr>
        <w:t xml:space="preserve"> γίνει</w:t>
      </w:r>
      <w:r w:rsidRPr="0022489A">
        <w:rPr>
          <w:rFonts w:ascii="Verdana" w:hAnsi="Verdana" w:cs="Tahoma"/>
          <w:sz w:val="22"/>
          <w:szCs w:val="22"/>
        </w:rPr>
        <w:t xml:space="preserve"> </w:t>
      </w:r>
      <w:r w:rsidRPr="004172BB">
        <w:rPr>
          <w:rFonts w:ascii="Tahoma" w:hAnsi="Tahoma" w:cs="Tahoma"/>
          <w:sz w:val="22"/>
          <w:szCs w:val="22"/>
        </w:rPr>
        <w:t>καθα</w:t>
      </w:r>
      <w:r>
        <w:rPr>
          <w:rFonts w:ascii="Tahoma" w:hAnsi="Tahoma" w:cs="Tahoma"/>
          <w:sz w:val="22"/>
          <w:szCs w:val="22"/>
        </w:rPr>
        <w:t>ρισμός της κοίτης των πόταμων ή των ρεμάτων που αναφέρονται στο ανωτέρω έργο</w:t>
      </w:r>
      <w:r>
        <w:rPr>
          <w:rFonts w:ascii="Verdana" w:hAnsi="Verdana" w:cs="Tahoma"/>
          <w:sz w:val="22"/>
          <w:szCs w:val="22"/>
        </w:rPr>
        <w:t xml:space="preserve">. </w:t>
      </w:r>
      <w:r>
        <w:rPr>
          <w:rFonts w:ascii="Tahoma" w:hAnsi="Tahoma" w:cs="Tahoma"/>
          <w:sz w:val="22"/>
          <w:szCs w:val="22"/>
        </w:rPr>
        <w:t>Λόγω της έντονης βλάστησης, των φερτών υλικών και των απορριμμάτων που έχουν εναποτεθεί στις κοίτες, καθίσταται δυσχερής η απορροή των επιφανειακών υδάτων. Αποτέλεσμα όσων αναφέρθηκαν είναι να συμβαίνουν πλημμύρες, καταστρέφοντας τις παρακείμενες ιδιοκτησίες.</w:t>
      </w:r>
    </w:p>
    <w:p w:rsidR="003219AB" w:rsidRDefault="003219AB" w:rsidP="003219AB">
      <w:pPr>
        <w:spacing w:line="360" w:lineRule="auto"/>
        <w:ind w:right="57" w:firstLine="567"/>
        <w:jc w:val="both"/>
        <w:rPr>
          <w:rFonts w:ascii="Tahoma" w:hAnsi="Tahoma" w:cs="Tahoma"/>
          <w:sz w:val="22"/>
          <w:szCs w:val="22"/>
        </w:rPr>
      </w:pPr>
    </w:p>
    <w:p w:rsidR="003219AB" w:rsidRPr="00601150" w:rsidRDefault="003219AB" w:rsidP="003219AB">
      <w:pPr>
        <w:spacing w:line="480" w:lineRule="auto"/>
        <w:jc w:val="both"/>
        <w:rPr>
          <w:rFonts w:ascii="Verdana" w:hAnsi="Verdana"/>
          <w:b/>
          <w:spacing w:val="2"/>
          <w:sz w:val="22"/>
          <w:szCs w:val="22"/>
        </w:rPr>
      </w:pPr>
      <w:r>
        <w:rPr>
          <w:rFonts w:ascii="Verdana" w:hAnsi="Verdana"/>
          <w:b/>
          <w:spacing w:val="2"/>
          <w:sz w:val="22"/>
          <w:szCs w:val="22"/>
        </w:rPr>
        <w:t>2</w:t>
      </w:r>
      <w:r w:rsidRPr="00601150">
        <w:rPr>
          <w:rFonts w:ascii="Verdana" w:hAnsi="Verdana"/>
          <w:b/>
          <w:spacing w:val="2"/>
          <w:sz w:val="22"/>
          <w:szCs w:val="22"/>
        </w:rPr>
        <w:t xml:space="preserve">. </w:t>
      </w:r>
      <w:r>
        <w:rPr>
          <w:rFonts w:ascii="Verdana" w:hAnsi="Verdana"/>
          <w:b/>
          <w:spacing w:val="2"/>
          <w:sz w:val="22"/>
          <w:szCs w:val="22"/>
        </w:rPr>
        <w:t>Σκοπιμότητα</w:t>
      </w:r>
      <w:r w:rsidRPr="00601150">
        <w:rPr>
          <w:rFonts w:ascii="Verdana" w:hAnsi="Verdana"/>
          <w:b/>
          <w:spacing w:val="2"/>
          <w:sz w:val="22"/>
          <w:szCs w:val="22"/>
        </w:rPr>
        <w:t xml:space="preserve"> </w:t>
      </w:r>
    </w:p>
    <w:p w:rsidR="003219AB" w:rsidRDefault="003219AB" w:rsidP="003219AB">
      <w:pPr>
        <w:spacing w:line="360" w:lineRule="auto"/>
        <w:ind w:right="57" w:firstLine="567"/>
        <w:jc w:val="both"/>
        <w:rPr>
          <w:rFonts w:ascii="Tahoma" w:hAnsi="Tahoma" w:cs="Tahoma"/>
          <w:color w:val="000000"/>
          <w:sz w:val="22"/>
          <w:szCs w:val="22"/>
        </w:rPr>
      </w:pPr>
      <w:r w:rsidRPr="004172BB">
        <w:rPr>
          <w:rFonts w:ascii="Tahoma" w:hAnsi="Tahoma" w:cs="Tahoma"/>
          <w:color w:val="000000"/>
          <w:sz w:val="22"/>
          <w:szCs w:val="22"/>
        </w:rPr>
        <w:t xml:space="preserve">Το </w:t>
      </w:r>
      <w:r>
        <w:rPr>
          <w:rFonts w:ascii="Tahoma" w:hAnsi="Tahoma" w:cs="Tahoma"/>
          <w:sz w:val="22"/>
          <w:szCs w:val="22"/>
        </w:rPr>
        <w:t>ανωτέρω</w:t>
      </w:r>
      <w:r w:rsidRPr="004172BB">
        <w:rPr>
          <w:rFonts w:ascii="Tahoma" w:hAnsi="Tahoma" w:cs="Tahoma"/>
          <w:color w:val="000000"/>
          <w:sz w:val="22"/>
          <w:szCs w:val="22"/>
        </w:rPr>
        <w:t xml:space="preserve"> έργο, </w:t>
      </w:r>
      <w:r>
        <w:rPr>
          <w:rFonts w:ascii="Tahoma" w:hAnsi="Tahoma" w:cs="Tahoma"/>
          <w:color w:val="000000"/>
          <w:sz w:val="22"/>
          <w:szCs w:val="22"/>
        </w:rPr>
        <w:t>σκοπό έχει</w:t>
      </w:r>
      <w:r w:rsidRPr="004172BB">
        <w:rPr>
          <w:rFonts w:ascii="Tahoma" w:hAnsi="Tahoma" w:cs="Tahoma"/>
          <w:color w:val="000000"/>
          <w:sz w:val="22"/>
          <w:szCs w:val="22"/>
        </w:rPr>
        <w:t xml:space="preserve"> να βελτιώσει την ικανότητα απορροής υδά</w:t>
      </w:r>
      <w:r>
        <w:rPr>
          <w:rFonts w:ascii="Tahoma" w:hAnsi="Tahoma" w:cs="Tahoma"/>
          <w:color w:val="000000"/>
          <w:sz w:val="22"/>
          <w:szCs w:val="22"/>
        </w:rPr>
        <w:t xml:space="preserve">των των ποταμών ή των ρεμάτων </w:t>
      </w:r>
      <w:r w:rsidRPr="004172BB">
        <w:rPr>
          <w:rFonts w:ascii="Tahoma" w:hAnsi="Tahoma" w:cs="Tahoma"/>
          <w:color w:val="000000"/>
          <w:sz w:val="22"/>
          <w:szCs w:val="22"/>
        </w:rPr>
        <w:t>εξασφαλίζοντας ομαλή λειτουργία και αύξηση της</w:t>
      </w:r>
      <w:r>
        <w:rPr>
          <w:rFonts w:ascii="Tahoma" w:hAnsi="Tahoma" w:cs="Tahoma"/>
          <w:color w:val="000000"/>
          <w:sz w:val="22"/>
          <w:szCs w:val="22"/>
        </w:rPr>
        <w:t xml:space="preserve"> παροχετευτικής του ικανότητας,</w:t>
      </w:r>
      <w:r w:rsidRPr="004172BB">
        <w:rPr>
          <w:rFonts w:ascii="Tahoma" w:hAnsi="Tahoma" w:cs="Tahoma"/>
          <w:color w:val="000000"/>
          <w:sz w:val="22"/>
          <w:szCs w:val="22"/>
        </w:rPr>
        <w:t xml:space="preserve"> γεγονός που θα οδηγήσει σε περιορισμό των πλημμυρικών φαινομένων και κατ’ επέκταση σε καλύτερη προστασ</w:t>
      </w:r>
      <w:r>
        <w:rPr>
          <w:rFonts w:ascii="Tahoma" w:hAnsi="Tahoma" w:cs="Tahoma"/>
          <w:color w:val="000000"/>
          <w:sz w:val="22"/>
          <w:szCs w:val="22"/>
        </w:rPr>
        <w:t>ία των περιουσιών των κατοίκων.</w:t>
      </w:r>
    </w:p>
    <w:p w:rsidR="003219AB" w:rsidRDefault="003219AB" w:rsidP="003219AB">
      <w:pPr>
        <w:spacing w:line="360" w:lineRule="auto"/>
        <w:ind w:right="57" w:firstLine="567"/>
        <w:jc w:val="both"/>
        <w:rPr>
          <w:rFonts w:ascii="Verdana" w:hAnsi="Verdana" w:cs="Tahoma"/>
          <w:sz w:val="22"/>
          <w:szCs w:val="22"/>
        </w:rPr>
      </w:pPr>
    </w:p>
    <w:p w:rsidR="003219AB" w:rsidRDefault="003219AB" w:rsidP="003219AB">
      <w:pPr>
        <w:spacing w:line="480" w:lineRule="auto"/>
        <w:jc w:val="both"/>
        <w:rPr>
          <w:rFonts w:ascii="Verdana" w:hAnsi="Verdana"/>
          <w:b/>
          <w:spacing w:val="2"/>
          <w:sz w:val="22"/>
          <w:szCs w:val="22"/>
        </w:rPr>
      </w:pPr>
      <w:r>
        <w:rPr>
          <w:rFonts w:ascii="Verdana" w:hAnsi="Verdana"/>
          <w:b/>
          <w:spacing w:val="2"/>
          <w:sz w:val="22"/>
          <w:szCs w:val="22"/>
        </w:rPr>
        <w:t>3</w:t>
      </w:r>
      <w:r w:rsidRPr="00A9652F">
        <w:rPr>
          <w:rFonts w:ascii="Verdana" w:hAnsi="Verdana"/>
          <w:b/>
          <w:spacing w:val="2"/>
          <w:sz w:val="22"/>
          <w:szCs w:val="22"/>
        </w:rPr>
        <w:t xml:space="preserve">. </w:t>
      </w:r>
      <w:r>
        <w:rPr>
          <w:rFonts w:ascii="Verdana" w:hAnsi="Verdana"/>
          <w:b/>
          <w:spacing w:val="2"/>
          <w:sz w:val="22"/>
          <w:szCs w:val="22"/>
        </w:rPr>
        <w:t>Περιγραφή Εργασιών</w:t>
      </w:r>
    </w:p>
    <w:p w:rsidR="003219AB" w:rsidRDefault="003219AB" w:rsidP="003219AB">
      <w:pPr>
        <w:spacing w:line="360" w:lineRule="auto"/>
        <w:ind w:right="57" w:firstLine="567"/>
        <w:jc w:val="both"/>
        <w:rPr>
          <w:rFonts w:ascii="Verdana" w:hAnsi="Verdana" w:cs="Tahoma"/>
          <w:sz w:val="22"/>
          <w:szCs w:val="22"/>
        </w:rPr>
      </w:pPr>
      <w:r w:rsidRPr="00A67145">
        <w:rPr>
          <w:rFonts w:ascii="Verdana" w:hAnsi="Verdana" w:cs="Tahoma"/>
          <w:sz w:val="22"/>
          <w:szCs w:val="22"/>
        </w:rPr>
        <w:t>Στα έργα καθαρισμού περιλαμβάνονται όλες οι εργασίες συντήρησης  (όσον αφορά στην</w:t>
      </w:r>
      <w:r>
        <w:rPr>
          <w:rFonts w:ascii="Verdana" w:hAnsi="Verdana" w:cs="Tahoma"/>
          <w:sz w:val="22"/>
          <w:szCs w:val="22"/>
        </w:rPr>
        <w:t xml:space="preserve"> </w:t>
      </w:r>
      <w:r w:rsidRPr="00A67145">
        <w:rPr>
          <w:rFonts w:ascii="Verdana" w:hAnsi="Verdana" w:cs="Tahoma"/>
          <w:sz w:val="22"/>
          <w:szCs w:val="22"/>
        </w:rPr>
        <w:t>διαχείριση των φερτών υλών), οι εργασίες καθαρισμού από κορμούς δένδρων και άλλων απορριμμάτων που</w:t>
      </w:r>
      <w:r>
        <w:rPr>
          <w:rFonts w:ascii="Verdana" w:hAnsi="Verdana" w:cs="Tahoma"/>
          <w:sz w:val="22"/>
          <w:szCs w:val="22"/>
        </w:rPr>
        <w:t xml:space="preserve"> </w:t>
      </w:r>
      <w:r w:rsidRPr="00A67145">
        <w:rPr>
          <w:rFonts w:ascii="Verdana" w:hAnsi="Verdana" w:cs="Tahoma"/>
          <w:sz w:val="22"/>
          <w:szCs w:val="22"/>
        </w:rPr>
        <w:t xml:space="preserve">παρεμποδίζουν την ροή ή αλλοιώνουν τις συνθήκες </w:t>
      </w:r>
      <w:proofErr w:type="spellStart"/>
      <w:r w:rsidRPr="00A67145">
        <w:rPr>
          <w:rFonts w:ascii="Verdana" w:hAnsi="Verdana" w:cs="Tahoma"/>
          <w:sz w:val="22"/>
          <w:szCs w:val="22"/>
        </w:rPr>
        <w:t>στερεοπαροχής</w:t>
      </w:r>
      <w:proofErr w:type="spellEnd"/>
      <w:r w:rsidRPr="00A67145">
        <w:rPr>
          <w:rFonts w:ascii="Verdana" w:hAnsi="Verdana" w:cs="Tahoma"/>
          <w:sz w:val="22"/>
          <w:szCs w:val="22"/>
        </w:rPr>
        <w:t>, και οι εργασίες καθαρισμού ή/και</w:t>
      </w:r>
      <w:r>
        <w:rPr>
          <w:rFonts w:ascii="Verdana" w:hAnsi="Verdana" w:cs="Tahoma"/>
          <w:sz w:val="22"/>
          <w:szCs w:val="22"/>
        </w:rPr>
        <w:t xml:space="preserve"> </w:t>
      </w:r>
      <w:r w:rsidRPr="00A67145">
        <w:rPr>
          <w:rFonts w:ascii="Verdana" w:hAnsi="Verdana" w:cs="Tahoma"/>
          <w:sz w:val="22"/>
          <w:szCs w:val="22"/>
        </w:rPr>
        <w:t xml:space="preserve">εκσκαφών που απαιτούνται για την εφαρμογή έργων προστασίας ή διευθέτησης υφιστάμενης διατομής. </w:t>
      </w:r>
    </w:p>
    <w:p w:rsidR="003219AB" w:rsidRPr="0010673D" w:rsidRDefault="003219AB" w:rsidP="003219AB">
      <w:pPr>
        <w:spacing w:line="360" w:lineRule="auto"/>
        <w:ind w:right="57" w:firstLine="567"/>
        <w:jc w:val="both"/>
        <w:rPr>
          <w:rFonts w:ascii="Verdana" w:hAnsi="Verdana" w:cs="Tahoma"/>
          <w:sz w:val="22"/>
          <w:szCs w:val="22"/>
        </w:rPr>
      </w:pPr>
      <w:r w:rsidRPr="0010673D">
        <w:rPr>
          <w:rFonts w:ascii="Verdana" w:hAnsi="Verdana" w:cs="Tahoma"/>
          <w:sz w:val="22"/>
          <w:szCs w:val="22"/>
        </w:rPr>
        <w:t xml:space="preserve">Με την παρούσα μελέτη θα πραγματοποιηθούν οι εξής εργασίες: </w:t>
      </w:r>
    </w:p>
    <w:p w:rsidR="003219AB" w:rsidRPr="003341C3" w:rsidRDefault="003219AB" w:rsidP="001C19B9">
      <w:pPr>
        <w:shd w:val="clear" w:color="auto" w:fill="FFFFFF"/>
        <w:spacing w:line="276" w:lineRule="auto"/>
        <w:ind w:left="567"/>
        <w:jc w:val="both"/>
        <w:rPr>
          <w:rFonts w:ascii="Verdana" w:hAnsi="Verdana" w:cs="Tahoma"/>
          <w:sz w:val="22"/>
          <w:szCs w:val="22"/>
        </w:rPr>
      </w:pPr>
      <w:r>
        <w:rPr>
          <w:rFonts w:ascii="Verdana" w:hAnsi="Verdana" w:cs="Tahoma"/>
          <w:sz w:val="22"/>
          <w:szCs w:val="22"/>
        </w:rPr>
        <w:t>α</w:t>
      </w:r>
      <w:r w:rsidRPr="00536A2E">
        <w:rPr>
          <w:rFonts w:ascii="Verdana" w:hAnsi="Verdana" w:cs="Tahoma"/>
          <w:sz w:val="22"/>
          <w:szCs w:val="22"/>
        </w:rPr>
        <w:t xml:space="preserve">. </w:t>
      </w:r>
      <w:r w:rsidRPr="00A67145">
        <w:rPr>
          <w:rFonts w:ascii="Verdana" w:hAnsi="Verdana" w:cs="Tahoma"/>
          <w:sz w:val="22"/>
          <w:szCs w:val="22"/>
        </w:rPr>
        <w:t xml:space="preserve">Εργασίες καθαρισμού και ελέγχου </w:t>
      </w:r>
      <w:r>
        <w:rPr>
          <w:rFonts w:ascii="Verdana" w:hAnsi="Verdana" w:cs="Tahoma"/>
          <w:sz w:val="22"/>
          <w:szCs w:val="22"/>
        </w:rPr>
        <w:t xml:space="preserve">της κοίτης των ποταμών ή των ρεμάτων από </w:t>
      </w:r>
      <w:r w:rsidRPr="00A67145">
        <w:rPr>
          <w:rFonts w:ascii="Verdana" w:hAnsi="Verdana" w:cs="Tahoma"/>
          <w:sz w:val="22"/>
          <w:szCs w:val="22"/>
        </w:rPr>
        <w:t xml:space="preserve"> αυτοφυή βλάστηση</w:t>
      </w:r>
      <w:r w:rsidRPr="003341C3">
        <w:rPr>
          <w:rFonts w:ascii="Verdana" w:hAnsi="Verdana" w:cs="Tahoma"/>
          <w:sz w:val="22"/>
          <w:szCs w:val="22"/>
        </w:rPr>
        <w:t>.</w:t>
      </w:r>
      <w:r>
        <w:rPr>
          <w:rFonts w:ascii="Verdana" w:hAnsi="Verdana" w:cs="Tahoma"/>
          <w:sz w:val="22"/>
          <w:szCs w:val="22"/>
        </w:rPr>
        <w:t xml:space="preserve"> </w:t>
      </w:r>
    </w:p>
    <w:p w:rsidR="003219AB" w:rsidRDefault="003219AB" w:rsidP="001C19B9">
      <w:pPr>
        <w:shd w:val="clear" w:color="auto" w:fill="FFFFFF"/>
        <w:spacing w:line="276" w:lineRule="auto"/>
        <w:ind w:left="567"/>
        <w:jc w:val="both"/>
        <w:rPr>
          <w:rFonts w:ascii="Verdana" w:hAnsi="Verdana" w:cs="Tahoma"/>
          <w:sz w:val="22"/>
          <w:szCs w:val="22"/>
        </w:rPr>
      </w:pPr>
      <w:r>
        <w:rPr>
          <w:rFonts w:ascii="Verdana" w:hAnsi="Verdana" w:cs="Tahoma"/>
          <w:sz w:val="22"/>
          <w:szCs w:val="22"/>
        </w:rPr>
        <w:t>β</w:t>
      </w:r>
      <w:r w:rsidRPr="00536A2E">
        <w:rPr>
          <w:rFonts w:ascii="Verdana" w:hAnsi="Verdana" w:cs="Tahoma"/>
          <w:sz w:val="22"/>
          <w:szCs w:val="22"/>
        </w:rPr>
        <w:t xml:space="preserve">. </w:t>
      </w:r>
      <w:r w:rsidRPr="00A67145">
        <w:rPr>
          <w:rFonts w:ascii="Verdana" w:hAnsi="Verdana" w:cs="Tahoma"/>
          <w:sz w:val="22"/>
          <w:szCs w:val="22"/>
        </w:rPr>
        <w:t>Εκρίζωση μεγάλων δένδρων</w:t>
      </w:r>
      <w:r>
        <w:rPr>
          <w:rFonts w:ascii="Verdana" w:hAnsi="Verdana" w:cs="Tahoma"/>
          <w:sz w:val="22"/>
          <w:szCs w:val="22"/>
        </w:rPr>
        <w:t xml:space="preserve"> που βρίσκονται μέσα στην κοίτη των ποταμών και των ρεμάτων δημιουργώντας πρόβλημα στην ανεμπόδιστη ροη των υδάτων.</w:t>
      </w:r>
    </w:p>
    <w:p w:rsidR="003219AB" w:rsidRDefault="003219AB" w:rsidP="001C19B9">
      <w:pPr>
        <w:shd w:val="clear" w:color="auto" w:fill="FFFFFF"/>
        <w:spacing w:line="276" w:lineRule="auto"/>
        <w:ind w:left="567"/>
        <w:jc w:val="both"/>
        <w:rPr>
          <w:rFonts w:ascii="Verdana" w:hAnsi="Verdana" w:cs="Tahoma"/>
          <w:sz w:val="22"/>
          <w:szCs w:val="22"/>
        </w:rPr>
      </w:pPr>
      <w:r>
        <w:rPr>
          <w:rFonts w:ascii="Verdana" w:hAnsi="Verdana" w:cs="Tahoma"/>
          <w:sz w:val="22"/>
          <w:szCs w:val="22"/>
        </w:rPr>
        <w:t xml:space="preserve">γ. </w:t>
      </w:r>
      <w:r w:rsidRPr="00C764CB">
        <w:rPr>
          <w:rFonts w:ascii="Verdana" w:hAnsi="Verdana" w:cs="Tahoma"/>
          <w:sz w:val="22"/>
          <w:szCs w:val="22"/>
        </w:rPr>
        <w:t xml:space="preserve">Εργασίες καθαρισμού </w:t>
      </w:r>
      <w:r>
        <w:rPr>
          <w:rFonts w:ascii="Verdana" w:hAnsi="Verdana" w:cs="Tahoma"/>
          <w:sz w:val="22"/>
          <w:szCs w:val="22"/>
        </w:rPr>
        <w:t xml:space="preserve">της </w:t>
      </w:r>
      <w:r w:rsidRPr="00C764CB">
        <w:rPr>
          <w:rFonts w:ascii="Verdana" w:hAnsi="Verdana" w:cs="Tahoma"/>
          <w:sz w:val="22"/>
          <w:szCs w:val="22"/>
        </w:rPr>
        <w:t>διατομής από κορμούς δένδρων, ξύλων</w:t>
      </w:r>
      <w:r>
        <w:rPr>
          <w:rFonts w:ascii="Verdana" w:hAnsi="Verdana" w:cs="Tahoma"/>
          <w:sz w:val="22"/>
          <w:szCs w:val="22"/>
        </w:rPr>
        <w:t xml:space="preserve"> </w:t>
      </w:r>
      <w:r w:rsidRPr="00C764CB">
        <w:rPr>
          <w:rFonts w:ascii="Verdana" w:hAnsi="Verdana" w:cs="Tahoma"/>
          <w:sz w:val="22"/>
          <w:szCs w:val="22"/>
        </w:rPr>
        <w:t>και λοιπών απορριμμάτων</w:t>
      </w:r>
      <w:r>
        <w:rPr>
          <w:rFonts w:ascii="Verdana" w:hAnsi="Verdana" w:cs="Tahoma"/>
          <w:sz w:val="22"/>
          <w:szCs w:val="22"/>
        </w:rPr>
        <w:t>.</w:t>
      </w:r>
    </w:p>
    <w:p w:rsidR="003219AB" w:rsidRDefault="003219AB" w:rsidP="001C19B9">
      <w:pPr>
        <w:shd w:val="clear" w:color="auto" w:fill="FFFFFF"/>
        <w:spacing w:line="276" w:lineRule="auto"/>
        <w:ind w:left="567"/>
        <w:jc w:val="both"/>
        <w:rPr>
          <w:rFonts w:ascii="Verdana" w:hAnsi="Verdana" w:cs="Tahoma"/>
          <w:sz w:val="22"/>
          <w:szCs w:val="22"/>
        </w:rPr>
      </w:pPr>
      <w:r>
        <w:rPr>
          <w:rFonts w:ascii="Verdana" w:hAnsi="Verdana" w:cs="Tahoma"/>
          <w:sz w:val="22"/>
          <w:szCs w:val="22"/>
        </w:rPr>
        <w:lastRenderedPageBreak/>
        <w:t>δ</w:t>
      </w:r>
      <w:r w:rsidRPr="00536A2E">
        <w:rPr>
          <w:rFonts w:ascii="Verdana" w:hAnsi="Verdana" w:cs="Tahoma"/>
          <w:sz w:val="22"/>
          <w:szCs w:val="22"/>
        </w:rPr>
        <w:t xml:space="preserve">. </w:t>
      </w:r>
      <w:r w:rsidRPr="00C764CB">
        <w:rPr>
          <w:rFonts w:ascii="Verdana" w:hAnsi="Verdana" w:cs="Tahoma"/>
          <w:sz w:val="22"/>
          <w:szCs w:val="22"/>
        </w:rPr>
        <w:t>Εργασί</w:t>
      </w:r>
      <w:r>
        <w:rPr>
          <w:rFonts w:ascii="Verdana" w:hAnsi="Verdana" w:cs="Tahoma"/>
          <w:sz w:val="22"/>
          <w:szCs w:val="22"/>
        </w:rPr>
        <w:t xml:space="preserve">ες συντήρησης ή/και διευθέτησης. </w:t>
      </w:r>
      <w:r w:rsidRPr="00C764CB">
        <w:rPr>
          <w:rFonts w:ascii="Verdana" w:hAnsi="Verdana" w:cs="Tahoma"/>
          <w:sz w:val="22"/>
          <w:szCs w:val="22"/>
        </w:rPr>
        <w:t>Στην κατηγορία αυτή περιλαμβάνονται: η απομάκρυνση ιζημάτων και φερτών υλών από φυσικές</w:t>
      </w:r>
      <w:r>
        <w:rPr>
          <w:rFonts w:ascii="Verdana" w:hAnsi="Verdana" w:cs="Tahoma"/>
          <w:sz w:val="22"/>
          <w:szCs w:val="22"/>
        </w:rPr>
        <w:t xml:space="preserve"> </w:t>
      </w:r>
      <w:r w:rsidRPr="00C764CB">
        <w:rPr>
          <w:rFonts w:ascii="Verdana" w:hAnsi="Verdana" w:cs="Tahoma"/>
          <w:sz w:val="22"/>
          <w:szCs w:val="22"/>
        </w:rPr>
        <w:t xml:space="preserve">κοπές ή </w:t>
      </w:r>
      <w:proofErr w:type="spellStart"/>
      <w:r w:rsidRPr="00C764CB">
        <w:rPr>
          <w:rFonts w:ascii="Verdana" w:hAnsi="Verdana" w:cs="Tahoma"/>
          <w:sz w:val="22"/>
          <w:szCs w:val="22"/>
        </w:rPr>
        <w:t>ανάντι</w:t>
      </w:r>
      <w:proofErr w:type="spellEnd"/>
      <w:r w:rsidRPr="00C764CB">
        <w:rPr>
          <w:rFonts w:ascii="Verdana" w:hAnsi="Verdana" w:cs="Tahoma"/>
          <w:sz w:val="22"/>
          <w:szCs w:val="22"/>
        </w:rPr>
        <w:t xml:space="preserve"> έργων συγκρ</w:t>
      </w:r>
      <w:r>
        <w:rPr>
          <w:rFonts w:ascii="Verdana" w:hAnsi="Verdana" w:cs="Tahoma"/>
          <w:sz w:val="22"/>
          <w:szCs w:val="22"/>
        </w:rPr>
        <w:t>άτησης φερτών (αναβαθμών κ.λπ.)</w:t>
      </w:r>
      <w:r w:rsidRPr="008A4242">
        <w:rPr>
          <w:rFonts w:ascii="Verdana" w:hAnsi="Verdana" w:cs="Tahoma"/>
          <w:sz w:val="22"/>
          <w:szCs w:val="22"/>
        </w:rPr>
        <w:t>.</w:t>
      </w:r>
      <w:r>
        <w:rPr>
          <w:rFonts w:ascii="Verdana" w:hAnsi="Verdana" w:cs="Tahoma"/>
          <w:sz w:val="22"/>
          <w:szCs w:val="22"/>
        </w:rPr>
        <w:t xml:space="preserve"> </w:t>
      </w:r>
    </w:p>
    <w:p w:rsidR="003219AB" w:rsidRDefault="003219AB" w:rsidP="001C19B9">
      <w:pPr>
        <w:shd w:val="clear" w:color="auto" w:fill="FFFFFF"/>
        <w:spacing w:line="276" w:lineRule="auto"/>
        <w:ind w:left="567"/>
        <w:jc w:val="both"/>
        <w:rPr>
          <w:rFonts w:ascii="Verdana" w:hAnsi="Verdana" w:cs="Tahoma"/>
          <w:sz w:val="22"/>
          <w:szCs w:val="22"/>
        </w:rPr>
      </w:pPr>
      <w:r>
        <w:rPr>
          <w:rFonts w:ascii="Verdana" w:hAnsi="Verdana" w:cs="Tahoma"/>
          <w:sz w:val="22"/>
          <w:szCs w:val="22"/>
        </w:rPr>
        <w:t>ε. Α</w:t>
      </w:r>
      <w:r w:rsidRPr="00C764CB">
        <w:rPr>
          <w:rFonts w:ascii="Verdana" w:hAnsi="Verdana" w:cs="Tahoma"/>
          <w:sz w:val="22"/>
          <w:szCs w:val="22"/>
        </w:rPr>
        <w:t>πομάκρυνση και κατάλληλη διάθεση όλων των ακατάλληλων υλικών καθαρισμού ή εκσκαφών</w:t>
      </w:r>
      <w:r>
        <w:rPr>
          <w:rFonts w:ascii="Verdana" w:hAnsi="Verdana" w:cs="Tahoma"/>
          <w:sz w:val="22"/>
          <w:szCs w:val="22"/>
        </w:rPr>
        <w:t xml:space="preserve">. </w:t>
      </w:r>
      <w:r w:rsidRPr="00657753">
        <w:rPr>
          <w:rFonts w:ascii="Verdana" w:hAnsi="Verdana" w:cs="Tahoma"/>
          <w:sz w:val="22"/>
          <w:szCs w:val="22"/>
        </w:rPr>
        <w:t>Ο ανάδοχος θα πρέπει</w:t>
      </w:r>
      <w:r>
        <w:rPr>
          <w:rFonts w:ascii="Verdana" w:hAnsi="Verdana" w:cs="Tahoma"/>
          <w:sz w:val="22"/>
          <w:szCs w:val="22"/>
        </w:rPr>
        <w:t>,</w:t>
      </w:r>
      <w:r w:rsidRPr="00C764CB">
        <w:rPr>
          <w:rFonts w:ascii="Tahoma" w:hAnsi="Tahoma" w:cs="Tahoma"/>
          <w:color w:val="000000"/>
          <w:sz w:val="22"/>
          <w:szCs w:val="22"/>
        </w:rPr>
        <w:t xml:space="preserve"> </w:t>
      </w:r>
      <w:r>
        <w:rPr>
          <w:rFonts w:ascii="Tahoma" w:hAnsi="Tahoma" w:cs="Tahoma"/>
          <w:color w:val="000000"/>
          <w:sz w:val="22"/>
          <w:szCs w:val="22"/>
        </w:rPr>
        <w:t xml:space="preserve">μετά από συνεννόηση με τον Δήμο Φλώρινας ή τους προέδρους των Τοπικών Κοινοτήτων, </w:t>
      </w:r>
      <w:r w:rsidRPr="00657753">
        <w:rPr>
          <w:rFonts w:ascii="Verdana" w:hAnsi="Verdana" w:cs="Tahoma"/>
          <w:sz w:val="22"/>
          <w:szCs w:val="22"/>
        </w:rPr>
        <w:t>να μεριμνήσει για την εύρεση κατάλληλων</w:t>
      </w:r>
      <w:r>
        <w:rPr>
          <w:rFonts w:ascii="Verdana" w:hAnsi="Verdana" w:cs="Tahoma"/>
          <w:sz w:val="22"/>
          <w:szCs w:val="22"/>
        </w:rPr>
        <w:t xml:space="preserve"> </w:t>
      </w:r>
      <w:r w:rsidRPr="00657753">
        <w:rPr>
          <w:rFonts w:ascii="Verdana" w:hAnsi="Verdana" w:cs="Tahoma"/>
          <w:sz w:val="22"/>
          <w:szCs w:val="22"/>
        </w:rPr>
        <w:t>χώρ</w:t>
      </w:r>
      <w:r>
        <w:rPr>
          <w:rFonts w:ascii="Verdana" w:hAnsi="Verdana" w:cs="Tahoma"/>
          <w:sz w:val="22"/>
          <w:szCs w:val="22"/>
        </w:rPr>
        <w:t>ων</w:t>
      </w:r>
      <w:r w:rsidRPr="00657753">
        <w:rPr>
          <w:rFonts w:ascii="Verdana" w:hAnsi="Verdana" w:cs="Tahoma"/>
          <w:sz w:val="22"/>
          <w:szCs w:val="22"/>
        </w:rPr>
        <w:t xml:space="preserve"> απόθεσης</w:t>
      </w:r>
      <w:r>
        <w:rPr>
          <w:rFonts w:ascii="Verdana" w:hAnsi="Verdana" w:cs="Tahoma"/>
          <w:sz w:val="22"/>
          <w:szCs w:val="22"/>
        </w:rPr>
        <w:t>,</w:t>
      </w:r>
      <w:r w:rsidRPr="000374AD">
        <w:rPr>
          <w:rFonts w:ascii="Verdana" w:hAnsi="Verdana" w:cs="Tahoma"/>
          <w:sz w:val="22"/>
          <w:szCs w:val="22"/>
        </w:rPr>
        <w:t xml:space="preserve"> </w:t>
      </w:r>
      <w:r w:rsidRPr="00657753">
        <w:rPr>
          <w:rFonts w:ascii="Verdana" w:hAnsi="Verdana" w:cs="Tahoma"/>
          <w:sz w:val="22"/>
          <w:szCs w:val="22"/>
        </w:rPr>
        <w:t>μόνιμους ή/και προσωρινούς</w:t>
      </w:r>
      <w:r>
        <w:rPr>
          <w:rFonts w:ascii="Verdana" w:hAnsi="Verdana" w:cs="Tahoma"/>
          <w:sz w:val="22"/>
          <w:szCs w:val="22"/>
        </w:rPr>
        <w:t>,</w:t>
      </w:r>
      <w:r w:rsidRPr="000374AD">
        <w:rPr>
          <w:rFonts w:ascii="Verdana" w:hAnsi="Verdana" w:cs="Tahoma"/>
          <w:sz w:val="22"/>
          <w:szCs w:val="22"/>
        </w:rPr>
        <w:t xml:space="preserve"> </w:t>
      </w:r>
      <w:r w:rsidRPr="00323C1A">
        <w:rPr>
          <w:rFonts w:ascii="Verdana" w:hAnsi="Verdana" w:cs="Tahoma"/>
          <w:sz w:val="22"/>
          <w:szCs w:val="22"/>
        </w:rPr>
        <w:t>σύμφωνα με τ</w:t>
      </w:r>
      <w:r>
        <w:rPr>
          <w:rFonts w:ascii="Verdana" w:hAnsi="Verdana" w:cs="Tahoma"/>
          <w:sz w:val="22"/>
          <w:szCs w:val="22"/>
        </w:rPr>
        <w:t>ην ισχύουσα περιβαλλοντική νομοθεσία</w:t>
      </w:r>
      <w:r w:rsidRPr="00930490">
        <w:rPr>
          <w:rFonts w:ascii="Verdana" w:hAnsi="Verdana" w:cs="Tahoma"/>
          <w:sz w:val="22"/>
          <w:szCs w:val="22"/>
        </w:rPr>
        <w:t>.</w:t>
      </w:r>
    </w:p>
    <w:p w:rsidR="003219AB" w:rsidRPr="007D4AB6" w:rsidRDefault="003219AB" w:rsidP="001C19B9">
      <w:pPr>
        <w:shd w:val="clear" w:color="auto" w:fill="FFFFFF"/>
        <w:spacing w:line="276" w:lineRule="auto"/>
        <w:ind w:left="567"/>
        <w:jc w:val="both"/>
        <w:rPr>
          <w:rFonts w:ascii="Verdana" w:hAnsi="Verdana" w:cs="Tahoma"/>
          <w:sz w:val="22"/>
          <w:szCs w:val="22"/>
        </w:rPr>
      </w:pPr>
      <w:r>
        <w:rPr>
          <w:rFonts w:ascii="Verdana" w:hAnsi="Verdana" w:cs="Tahoma"/>
          <w:sz w:val="22"/>
          <w:szCs w:val="22"/>
        </w:rPr>
        <w:t xml:space="preserve">στ. Επίσης </w:t>
      </w:r>
      <w:r w:rsidRPr="00C764CB">
        <w:rPr>
          <w:rFonts w:ascii="Verdana" w:hAnsi="Verdana" w:cs="Tahoma"/>
          <w:sz w:val="22"/>
          <w:szCs w:val="22"/>
        </w:rPr>
        <w:t>περιλαμβάνονται όλες οι βοηθητικές εργασίες για την προσέγγιση εξοπλισμού και προσωπικού.</w:t>
      </w:r>
    </w:p>
    <w:p w:rsidR="003219AB" w:rsidRPr="00F332A7" w:rsidRDefault="003219AB" w:rsidP="003219AB">
      <w:pPr>
        <w:spacing w:line="360" w:lineRule="auto"/>
        <w:ind w:right="57" w:firstLine="567"/>
        <w:jc w:val="both"/>
        <w:rPr>
          <w:rFonts w:ascii="Verdana" w:hAnsi="Verdana" w:cs="Tahoma"/>
          <w:b/>
          <w:sz w:val="10"/>
          <w:szCs w:val="10"/>
        </w:rPr>
      </w:pPr>
    </w:p>
    <w:p w:rsidR="003219AB" w:rsidRDefault="003219AB" w:rsidP="003219AB">
      <w:pPr>
        <w:spacing w:line="360" w:lineRule="auto"/>
        <w:ind w:right="57" w:firstLine="567"/>
        <w:jc w:val="both"/>
        <w:rPr>
          <w:rFonts w:ascii="Verdana" w:hAnsi="Verdana" w:cs="Tahoma"/>
          <w:sz w:val="22"/>
          <w:szCs w:val="22"/>
        </w:rPr>
      </w:pPr>
      <w:r>
        <w:rPr>
          <w:rFonts w:ascii="Verdana" w:hAnsi="Verdana" w:cs="Tahoma"/>
          <w:sz w:val="22"/>
          <w:szCs w:val="22"/>
        </w:rPr>
        <w:t>Οι νόμοι τις περιβαλλοντικής νομοθεσίας που θα πρέπει να ληφθούν υπόψη είναι οι εξής:</w:t>
      </w:r>
    </w:p>
    <w:p w:rsidR="003219AB" w:rsidRDefault="003219AB" w:rsidP="001C19B9">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Ο Ν. 1650/1986 (Φ.Ε.Κ. 160/Α’/16-10-1986) "Για την προστασία του περιβάλλοντος", όπως τροποποιήθηκε, με τον Ν. 3010/02 (Φ.Ε.Κ. 91/Α’/25-04-2002), και ισχύει.</w:t>
      </w:r>
    </w:p>
    <w:p w:rsidR="003219AB" w:rsidRDefault="003219AB" w:rsidP="001C19B9">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Ο Ν. 3010/2002 (Φ.Ε.Κ. 91/Α’/25-04-2002) "Εναρμόνιση του Ν. 1650/86 με τις Οδηγίες 97/11/ΕΕ και 96/61/ΕΕ κ.α.".</w:t>
      </w:r>
    </w:p>
    <w:p w:rsidR="003219AB" w:rsidRDefault="003219AB" w:rsidP="001C19B9">
      <w:pPr>
        <w:numPr>
          <w:ilvl w:val="0"/>
          <w:numId w:val="1"/>
        </w:numPr>
        <w:spacing w:line="276" w:lineRule="auto"/>
        <w:ind w:left="993" w:right="57"/>
        <w:jc w:val="both"/>
        <w:rPr>
          <w:rFonts w:ascii="Verdana" w:hAnsi="Verdana" w:cs="Tahoma"/>
          <w:sz w:val="22"/>
          <w:szCs w:val="22"/>
        </w:rPr>
      </w:pPr>
      <w:r>
        <w:rPr>
          <w:rFonts w:ascii="Verdana" w:hAnsi="Verdana" w:cs="Tahoma"/>
          <w:sz w:val="22"/>
          <w:szCs w:val="22"/>
        </w:rPr>
        <w:t>Ο Ν. 4014/2011</w:t>
      </w:r>
      <w:r w:rsidRPr="00D469E7">
        <w:rPr>
          <w:rFonts w:ascii="Verdana" w:hAnsi="Verdana" w:cs="Tahoma"/>
          <w:sz w:val="22"/>
          <w:szCs w:val="22"/>
        </w:rPr>
        <w:t xml:space="preserve"> </w:t>
      </w:r>
      <w:r>
        <w:rPr>
          <w:rFonts w:ascii="Verdana" w:hAnsi="Verdana" w:cs="Tahoma"/>
          <w:sz w:val="22"/>
          <w:szCs w:val="22"/>
        </w:rPr>
        <w:t>(Φ.Ε.Κ. 209/Α’/21-09-2011) "Περιβαλλοντική αδειοδότηση έργων και δραστηριοτήτων, ρύθμιση αυθαιρέτων σε συνάρτηση με τη δημιουργία περιβαλλοντικοί ισοζυγίου και άλλες διατάξεις του Υπουργείου Περιβάλλοντος".</w:t>
      </w:r>
    </w:p>
    <w:p w:rsidR="003219AB" w:rsidRDefault="003219AB" w:rsidP="001C19B9">
      <w:pPr>
        <w:numPr>
          <w:ilvl w:val="0"/>
          <w:numId w:val="1"/>
        </w:numPr>
        <w:spacing w:line="276" w:lineRule="auto"/>
        <w:ind w:left="993" w:right="57"/>
        <w:jc w:val="both"/>
        <w:rPr>
          <w:rFonts w:ascii="Verdana" w:hAnsi="Verdana" w:cs="Tahoma"/>
          <w:sz w:val="22"/>
          <w:szCs w:val="22"/>
        </w:rPr>
      </w:pPr>
      <w:r w:rsidRPr="001432BD">
        <w:rPr>
          <w:rFonts w:ascii="Verdana" w:hAnsi="Verdana" w:cs="Tahoma"/>
          <w:sz w:val="22"/>
          <w:szCs w:val="22"/>
        </w:rPr>
        <w:t>Η Υ</w:t>
      </w:r>
      <w:r>
        <w:rPr>
          <w:rFonts w:ascii="Verdana" w:hAnsi="Verdana" w:cs="Tahoma"/>
          <w:sz w:val="22"/>
          <w:szCs w:val="22"/>
        </w:rPr>
        <w:t>.</w:t>
      </w:r>
      <w:r w:rsidRPr="001432BD">
        <w:rPr>
          <w:rFonts w:ascii="Verdana" w:hAnsi="Verdana" w:cs="Tahoma"/>
          <w:sz w:val="22"/>
          <w:szCs w:val="22"/>
        </w:rPr>
        <w:t>Α</w:t>
      </w:r>
      <w:r>
        <w:rPr>
          <w:rFonts w:ascii="Verdana" w:hAnsi="Verdana" w:cs="Tahoma"/>
          <w:sz w:val="22"/>
          <w:szCs w:val="22"/>
        </w:rPr>
        <w:t>.</w:t>
      </w:r>
      <w:r w:rsidRPr="001432BD">
        <w:rPr>
          <w:rFonts w:ascii="Verdana" w:hAnsi="Verdana" w:cs="Tahoma"/>
          <w:sz w:val="22"/>
          <w:szCs w:val="22"/>
        </w:rPr>
        <w:t xml:space="preserve"> 1958/2012 (Φ</w:t>
      </w:r>
      <w:r>
        <w:rPr>
          <w:rFonts w:ascii="Verdana" w:hAnsi="Verdana" w:cs="Tahoma"/>
          <w:sz w:val="22"/>
          <w:szCs w:val="22"/>
        </w:rPr>
        <w:t>.</w:t>
      </w:r>
      <w:r w:rsidRPr="001432BD">
        <w:rPr>
          <w:rFonts w:ascii="Verdana" w:hAnsi="Verdana" w:cs="Tahoma"/>
          <w:sz w:val="22"/>
          <w:szCs w:val="22"/>
        </w:rPr>
        <w:t>Ε</w:t>
      </w:r>
      <w:r>
        <w:rPr>
          <w:rFonts w:ascii="Verdana" w:hAnsi="Verdana" w:cs="Tahoma"/>
          <w:sz w:val="22"/>
          <w:szCs w:val="22"/>
        </w:rPr>
        <w:t>.</w:t>
      </w:r>
      <w:r w:rsidRPr="001432BD">
        <w:rPr>
          <w:rFonts w:ascii="Verdana" w:hAnsi="Verdana" w:cs="Tahoma"/>
          <w:sz w:val="22"/>
          <w:szCs w:val="22"/>
        </w:rPr>
        <w:t>Κ</w:t>
      </w:r>
      <w:r>
        <w:rPr>
          <w:rFonts w:ascii="Verdana" w:hAnsi="Verdana" w:cs="Tahoma"/>
          <w:sz w:val="22"/>
          <w:szCs w:val="22"/>
        </w:rPr>
        <w:t>.</w:t>
      </w:r>
      <w:r w:rsidRPr="001432BD">
        <w:rPr>
          <w:rFonts w:ascii="Verdana" w:hAnsi="Verdana" w:cs="Tahoma"/>
          <w:sz w:val="22"/>
          <w:szCs w:val="22"/>
        </w:rPr>
        <w:t xml:space="preserve"> 21/Β</w:t>
      </w:r>
      <w:r>
        <w:rPr>
          <w:rFonts w:ascii="Verdana" w:hAnsi="Verdana" w:cs="Tahoma"/>
          <w:sz w:val="22"/>
          <w:szCs w:val="22"/>
        </w:rPr>
        <w:t>’</w:t>
      </w:r>
      <w:r w:rsidRPr="001432BD">
        <w:rPr>
          <w:rFonts w:ascii="Verdana" w:hAnsi="Verdana" w:cs="Tahoma"/>
          <w:sz w:val="22"/>
          <w:szCs w:val="22"/>
        </w:rPr>
        <w:t xml:space="preserve">/13-01-2012) </w:t>
      </w:r>
      <w:r>
        <w:rPr>
          <w:rFonts w:ascii="Verdana" w:hAnsi="Verdana" w:cs="Tahoma"/>
          <w:sz w:val="22"/>
          <w:szCs w:val="22"/>
        </w:rPr>
        <w:t>"</w:t>
      </w:r>
      <w:r w:rsidRPr="001432BD">
        <w:rPr>
          <w:rFonts w:ascii="Verdana" w:hAnsi="Verdana" w:cs="Tahoma"/>
          <w:sz w:val="22"/>
          <w:szCs w:val="22"/>
        </w:rPr>
        <w:t>Κατάταξη δημοσίων και ιδιωτικών έργων και δραστηριοτήτων σε κατηγορίες κ.τ.λ.</w:t>
      </w:r>
      <w:r>
        <w:rPr>
          <w:rFonts w:ascii="Verdana" w:hAnsi="Verdana" w:cs="Tahoma"/>
          <w:sz w:val="22"/>
          <w:szCs w:val="22"/>
        </w:rPr>
        <w:t>"</w:t>
      </w:r>
      <w:r w:rsidRPr="001432BD">
        <w:rPr>
          <w:rFonts w:ascii="Verdana" w:hAnsi="Verdana" w:cs="Tahoma"/>
          <w:sz w:val="22"/>
          <w:szCs w:val="22"/>
        </w:rPr>
        <w:t>, όπως τροποποιήθηκε και ισχύει.</w:t>
      </w:r>
    </w:p>
    <w:p w:rsidR="003219AB" w:rsidRDefault="003219AB" w:rsidP="001C19B9">
      <w:pPr>
        <w:numPr>
          <w:ilvl w:val="0"/>
          <w:numId w:val="1"/>
        </w:numPr>
        <w:spacing w:line="276" w:lineRule="auto"/>
        <w:ind w:left="993" w:right="57"/>
        <w:jc w:val="both"/>
        <w:rPr>
          <w:rFonts w:ascii="Verdana" w:hAnsi="Verdana" w:cs="Tahoma"/>
          <w:sz w:val="22"/>
          <w:szCs w:val="22"/>
        </w:rPr>
      </w:pPr>
      <w:r w:rsidRPr="001432BD">
        <w:rPr>
          <w:rFonts w:ascii="Verdana" w:hAnsi="Verdana" w:cs="Tahoma"/>
          <w:sz w:val="22"/>
          <w:szCs w:val="22"/>
        </w:rPr>
        <w:t>Η Κ</w:t>
      </w:r>
      <w:r>
        <w:rPr>
          <w:rFonts w:ascii="Verdana" w:hAnsi="Verdana" w:cs="Tahoma"/>
          <w:sz w:val="22"/>
          <w:szCs w:val="22"/>
        </w:rPr>
        <w:t>.</w:t>
      </w:r>
      <w:r w:rsidRPr="001432BD">
        <w:rPr>
          <w:rFonts w:ascii="Verdana" w:hAnsi="Verdana" w:cs="Tahoma"/>
          <w:sz w:val="22"/>
          <w:szCs w:val="22"/>
        </w:rPr>
        <w:t>Υ</w:t>
      </w:r>
      <w:r>
        <w:rPr>
          <w:rFonts w:ascii="Verdana" w:hAnsi="Verdana" w:cs="Tahoma"/>
          <w:sz w:val="22"/>
          <w:szCs w:val="22"/>
        </w:rPr>
        <w:t>.</w:t>
      </w:r>
      <w:r w:rsidRPr="001432BD">
        <w:rPr>
          <w:rFonts w:ascii="Verdana" w:hAnsi="Verdana" w:cs="Tahoma"/>
          <w:sz w:val="22"/>
          <w:szCs w:val="22"/>
        </w:rPr>
        <w:t>Α</w:t>
      </w:r>
      <w:r>
        <w:rPr>
          <w:rFonts w:ascii="Verdana" w:hAnsi="Verdana" w:cs="Tahoma"/>
          <w:sz w:val="22"/>
          <w:szCs w:val="22"/>
        </w:rPr>
        <w:t>.</w:t>
      </w:r>
      <w:r w:rsidRPr="001432BD">
        <w:rPr>
          <w:rFonts w:ascii="Verdana" w:hAnsi="Verdana" w:cs="Tahoma"/>
          <w:sz w:val="22"/>
          <w:szCs w:val="22"/>
        </w:rPr>
        <w:t xml:space="preserve"> 36259/1757/Ε103/23-08-2010 (Φ</w:t>
      </w:r>
      <w:r>
        <w:rPr>
          <w:rFonts w:ascii="Verdana" w:hAnsi="Verdana" w:cs="Tahoma"/>
          <w:sz w:val="22"/>
          <w:szCs w:val="22"/>
        </w:rPr>
        <w:t>.</w:t>
      </w:r>
      <w:r w:rsidRPr="001432BD">
        <w:rPr>
          <w:rFonts w:ascii="Verdana" w:hAnsi="Verdana" w:cs="Tahoma"/>
          <w:sz w:val="22"/>
          <w:szCs w:val="22"/>
        </w:rPr>
        <w:t>Ε</w:t>
      </w:r>
      <w:r>
        <w:rPr>
          <w:rFonts w:ascii="Verdana" w:hAnsi="Verdana" w:cs="Tahoma"/>
          <w:sz w:val="22"/>
          <w:szCs w:val="22"/>
        </w:rPr>
        <w:t>.</w:t>
      </w:r>
      <w:r w:rsidRPr="001432BD">
        <w:rPr>
          <w:rFonts w:ascii="Verdana" w:hAnsi="Verdana" w:cs="Tahoma"/>
          <w:sz w:val="22"/>
          <w:szCs w:val="22"/>
        </w:rPr>
        <w:t>Κ</w:t>
      </w:r>
      <w:r>
        <w:rPr>
          <w:rFonts w:ascii="Verdana" w:hAnsi="Verdana" w:cs="Tahoma"/>
          <w:sz w:val="22"/>
          <w:szCs w:val="22"/>
        </w:rPr>
        <w:t>.</w:t>
      </w:r>
      <w:r w:rsidRPr="001432BD">
        <w:rPr>
          <w:rFonts w:ascii="Verdana" w:hAnsi="Verdana" w:cs="Tahoma"/>
          <w:sz w:val="22"/>
          <w:szCs w:val="22"/>
        </w:rPr>
        <w:t xml:space="preserve"> 1312/Β</w:t>
      </w:r>
      <w:r>
        <w:rPr>
          <w:rFonts w:ascii="Verdana" w:hAnsi="Verdana" w:cs="Tahoma"/>
          <w:sz w:val="22"/>
          <w:szCs w:val="22"/>
        </w:rPr>
        <w:t>’</w:t>
      </w:r>
      <w:r w:rsidRPr="001432BD">
        <w:rPr>
          <w:rFonts w:ascii="Verdana" w:hAnsi="Verdana" w:cs="Tahoma"/>
          <w:sz w:val="22"/>
          <w:szCs w:val="22"/>
        </w:rPr>
        <w:t>/24-08-2010)</w:t>
      </w:r>
      <w:r>
        <w:rPr>
          <w:rFonts w:ascii="Verdana" w:hAnsi="Verdana" w:cs="Tahoma"/>
          <w:sz w:val="22"/>
          <w:szCs w:val="22"/>
        </w:rPr>
        <w:t xml:space="preserve"> "</w:t>
      </w:r>
      <w:r w:rsidRPr="001432BD">
        <w:rPr>
          <w:rFonts w:ascii="Verdana" w:hAnsi="Verdana" w:cs="Tahoma"/>
          <w:sz w:val="22"/>
          <w:szCs w:val="22"/>
        </w:rPr>
        <w:t>Μέτρα, όροι και πρόγραμμα για την εναλλακτική διαχείριση των αποβλήτων από εκσκαφές, κατασκευές και κατεδαφίσεις (ΑΕΚΚ)</w:t>
      </w:r>
      <w:r>
        <w:rPr>
          <w:rFonts w:ascii="Verdana" w:hAnsi="Verdana" w:cs="Tahoma"/>
          <w:sz w:val="22"/>
          <w:szCs w:val="22"/>
        </w:rPr>
        <w:t>"</w:t>
      </w:r>
      <w:r w:rsidRPr="001432BD">
        <w:rPr>
          <w:rFonts w:ascii="Verdana" w:hAnsi="Verdana" w:cs="Tahoma"/>
          <w:sz w:val="22"/>
          <w:szCs w:val="22"/>
        </w:rPr>
        <w:t>.</w:t>
      </w:r>
    </w:p>
    <w:p w:rsidR="003219AB" w:rsidRDefault="003219AB" w:rsidP="001C19B9">
      <w:pPr>
        <w:numPr>
          <w:ilvl w:val="0"/>
          <w:numId w:val="1"/>
        </w:numPr>
        <w:spacing w:line="276" w:lineRule="auto"/>
        <w:ind w:left="993" w:right="57"/>
        <w:jc w:val="both"/>
        <w:rPr>
          <w:rFonts w:ascii="Verdana" w:hAnsi="Verdana" w:cs="Tahoma"/>
          <w:sz w:val="22"/>
          <w:szCs w:val="22"/>
        </w:rPr>
      </w:pPr>
      <w:r w:rsidRPr="001432BD">
        <w:rPr>
          <w:rFonts w:ascii="Verdana" w:hAnsi="Verdana" w:cs="Tahoma"/>
          <w:sz w:val="22"/>
          <w:szCs w:val="22"/>
        </w:rPr>
        <w:t xml:space="preserve">Η υπ’ αρ. οικ. 4834/25-01-2013 εγκύκλιος του ΥΠΕΚΑ </w:t>
      </w:r>
      <w:r>
        <w:rPr>
          <w:rFonts w:ascii="Verdana" w:hAnsi="Verdana" w:cs="Tahoma"/>
          <w:sz w:val="22"/>
          <w:szCs w:val="22"/>
        </w:rPr>
        <w:t>"</w:t>
      </w:r>
      <w:r w:rsidRPr="001432BD">
        <w:rPr>
          <w:rFonts w:ascii="Verdana" w:hAnsi="Verdana" w:cs="Tahoma"/>
          <w:sz w:val="22"/>
          <w:szCs w:val="22"/>
        </w:rPr>
        <w:t>Διαχείριση περίσσειας υλικών εκσκαφών που προέρχονται από δημόσια έργα - Διευκρινίσεις επί των απαιτήσεων της Κ</w:t>
      </w:r>
      <w:r>
        <w:rPr>
          <w:rFonts w:ascii="Verdana" w:hAnsi="Verdana" w:cs="Tahoma"/>
          <w:sz w:val="22"/>
          <w:szCs w:val="22"/>
        </w:rPr>
        <w:t>.</w:t>
      </w:r>
      <w:r w:rsidRPr="001432BD">
        <w:rPr>
          <w:rFonts w:ascii="Verdana" w:hAnsi="Verdana" w:cs="Tahoma"/>
          <w:sz w:val="22"/>
          <w:szCs w:val="22"/>
        </w:rPr>
        <w:t>Υ</w:t>
      </w:r>
      <w:r>
        <w:rPr>
          <w:rFonts w:ascii="Verdana" w:hAnsi="Verdana" w:cs="Tahoma"/>
          <w:sz w:val="22"/>
          <w:szCs w:val="22"/>
        </w:rPr>
        <w:t>.</w:t>
      </w:r>
      <w:r w:rsidRPr="001432BD">
        <w:rPr>
          <w:rFonts w:ascii="Verdana" w:hAnsi="Verdana" w:cs="Tahoma"/>
          <w:sz w:val="22"/>
          <w:szCs w:val="22"/>
        </w:rPr>
        <w:t>Α</w:t>
      </w:r>
      <w:r>
        <w:rPr>
          <w:rFonts w:ascii="Verdana" w:hAnsi="Verdana" w:cs="Tahoma"/>
          <w:sz w:val="22"/>
          <w:szCs w:val="22"/>
        </w:rPr>
        <w:t>.</w:t>
      </w:r>
      <w:r w:rsidRPr="001432BD">
        <w:rPr>
          <w:rFonts w:ascii="Verdana" w:hAnsi="Verdana" w:cs="Tahoma"/>
          <w:sz w:val="22"/>
          <w:szCs w:val="22"/>
        </w:rPr>
        <w:t xml:space="preserve"> 36259/1757/Ε103/2010 (Φ</w:t>
      </w:r>
      <w:r>
        <w:rPr>
          <w:rFonts w:ascii="Verdana" w:hAnsi="Verdana" w:cs="Tahoma"/>
          <w:sz w:val="22"/>
          <w:szCs w:val="22"/>
        </w:rPr>
        <w:t>.</w:t>
      </w:r>
      <w:r w:rsidRPr="001432BD">
        <w:rPr>
          <w:rFonts w:ascii="Verdana" w:hAnsi="Verdana" w:cs="Tahoma"/>
          <w:sz w:val="22"/>
          <w:szCs w:val="22"/>
        </w:rPr>
        <w:t>Ε</w:t>
      </w:r>
      <w:r>
        <w:rPr>
          <w:rFonts w:ascii="Verdana" w:hAnsi="Verdana" w:cs="Tahoma"/>
          <w:sz w:val="22"/>
          <w:szCs w:val="22"/>
        </w:rPr>
        <w:t>.</w:t>
      </w:r>
      <w:r w:rsidRPr="001432BD">
        <w:rPr>
          <w:rFonts w:ascii="Verdana" w:hAnsi="Verdana" w:cs="Tahoma"/>
          <w:sz w:val="22"/>
          <w:szCs w:val="22"/>
        </w:rPr>
        <w:t>Κ</w:t>
      </w:r>
      <w:r>
        <w:rPr>
          <w:rFonts w:ascii="Verdana" w:hAnsi="Verdana" w:cs="Tahoma"/>
          <w:sz w:val="22"/>
          <w:szCs w:val="22"/>
        </w:rPr>
        <w:t xml:space="preserve">. </w:t>
      </w:r>
      <w:r w:rsidRPr="001432BD">
        <w:rPr>
          <w:rFonts w:ascii="Verdana" w:hAnsi="Verdana" w:cs="Tahoma"/>
          <w:sz w:val="22"/>
          <w:szCs w:val="22"/>
        </w:rPr>
        <w:t>1312</w:t>
      </w:r>
      <w:r>
        <w:rPr>
          <w:rFonts w:ascii="Verdana" w:hAnsi="Verdana" w:cs="Tahoma"/>
          <w:sz w:val="22"/>
          <w:szCs w:val="22"/>
        </w:rPr>
        <w:t>/</w:t>
      </w:r>
      <w:r w:rsidRPr="001432BD">
        <w:rPr>
          <w:rFonts w:ascii="Verdana" w:hAnsi="Verdana" w:cs="Tahoma"/>
          <w:sz w:val="22"/>
          <w:szCs w:val="22"/>
        </w:rPr>
        <w:t>Β</w:t>
      </w:r>
      <w:r>
        <w:rPr>
          <w:rFonts w:ascii="Verdana" w:hAnsi="Verdana" w:cs="Tahoma"/>
          <w:sz w:val="22"/>
          <w:szCs w:val="22"/>
        </w:rPr>
        <w:t>’/24-08-2010</w:t>
      </w:r>
      <w:r w:rsidRPr="001432BD">
        <w:rPr>
          <w:rFonts w:ascii="Verdana" w:hAnsi="Verdana" w:cs="Tahoma"/>
          <w:sz w:val="22"/>
          <w:szCs w:val="22"/>
        </w:rPr>
        <w:t>)</w:t>
      </w:r>
      <w:r>
        <w:rPr>
          <w:rFonts w:ascii="Verdana" w:hAnsi="Verdana" w:cs="Tahoma"/>
          <w:sz w:val="22"/>
          <w:szCs w:val="22"/>
        </w:rPr>
        <w:t>"</w:t>
      </w:r>
      <w:r w:rsidRPr="001432BD">
        <w:rPr>
          <w:rFonts w:ascii="Verdana" w:hAnsi="Verdana" w:cs="Tahoma"/>
          <w:sz w:val="22"/>
          <w:szCs w:val="22"/>
        </w:rPr>
        <w:t>.</w:t>
      </w:r>
    </w:p>
    <w:p w:rsidR="003219AB" w:rsidRDefault="003219AB" w:rsidP="003219AB">
      <w:pPr>
        <w:spacing w:line="360" w:lineRule="auto"/>
        <w:ind w:left="567" w:right="57"/>
        <w:jc w:val="both"/>
        <w:rPr>
          <w:rFonts w:ascii="Verdana" w:hAnsi="Verdana" w:cs="Tahoma"/>
          <w:sz w:val="22"/>
          <w:szCs w:val="22"/>
        </w:rPr>
      </w:pPr>
    </w:p>
    <w:p w:rsidR="003219AB" w:rsidRDefault="003219AB" w:rsidP="003219AB">
      <w:pPr>
        <w:spacing w:line="360" w:lineRule="auto"/>
        <w:ind w:left="567" w:right="57"/>
        <w:jc w:val="both"/>
        <w:rPr>
          <w:rFonts w:ascii="Verdana" w:hAnsi="Verdana" w:cs="Tahoma"/>
          <w:sz w:val="22"/>
          <w:szCs w:val="22"/>
        </w:rPr>
      </w:pPr>
      <w:r>
        <w:rPr>
          <w:rFonts w:ascii="Verdana" w:hAnsi="Verdana" w:cs="Tahoma"/>
          <w:sz w:val="22"/>
          <w:szCs w:val="22"/>
        </w:rPr>
        <w:t>Ενώ κατά την εκτέλεση του έργου θα εφαρμοστούν αυστηρά τα παρακάτω:</w:t>
      </w:r>
    </w:p>
    <w:p w:rsidR="003219AB" w:rsidRDefault="003219AB" w:rsidP="003219AB">
      <w:pPr>
        <w:numPr>
          <w:ilvl w:val="0"/>
          <w:numId w:val="1"/>
        </w:numPr>
        <w:spacing w:line="360" w:lineRule="auto"/>
        <w:ind w:left="993" w:right="57"/>
        <w:jc w:val="both"/>
        <w:rPr>
          <w:rFonts w:ascii="Verdana" w:hAnsi="Verdana" w:cs="Tahoma"/>
          <w:sz w:val="22"/>
          <w:szCs w:val="22"/>
        </w:rPr>
      </w:pPr>
      <w:r>
        <w:rPr>
          <w:rFonts w:ascii="Verdana" w:hAnsi="Verdana" w:cs="Tahoma"/>
          <w:sz w:val="22"/>
          <w:szCs w:val="22"/>
        </w:rPr>
        <w:t>Α</w:t>
      </w:r>
      <w:r w:rsidRPr="00EF2676">
        <w:rPr>
          <w:rFonts w:ascii="Verdana" w:hAnsi="Verdana" w:cs="Tahoma"/>
          <w:sz w:val="22"/>
          <w:szCs w:val="22"/>
        </w:rPr>
        <w:t>παγορεύεται αυστηρά κάθε μπάζωμα</w:t>
      </w:r>
      <w:r>
        <w:rPr>
          <w:rFonts w:ascii="Verdana" w:hAnsi="Verdana" w:cs="Tahoma"/>
          <w:sz w:val="22"/>
          <w:szCs w:val="22"/>
        </w:rPr>
        <w:t xml:space="preserve"> κοίτης,</w:t>
      </w:r>
      <w:r w:rsidRPr="00EF2676">
        <w:rPr>
          <w:rFonts w:ascii="Verdana" w:hAnsi="Verdana" w:cs="Tahoma"/>
          <w:sz w:val="22"/>
          <w:szCs w:val="22"/>
        </w:rPr>
        <w:t xml:space="preserve"> λίμνης, χειμάρρου ή ρέματος - </w:t>
      </w:r>
      <w:proofErr w:type="spellStart"/>
      <w:r w:rsidRPr="00EF2676">
        <w:rPr>
          <w:rFonts w:ascii="Verdana" w:hAnsi="Verdana" w:cs="Tahoma"/>
          <w:sz w:val="22"/>
          <w:szCs w:val="22"/>
        </w:rPr>
        <w:t>μισγάγγειας</w:t>
      </w:r>
      <w:proofErr w:type="spellEnd"/>
      <w:r w:rsidRPr="00EF2676">
        <w:rPr>
          <w:rFonts w:ascii="Verdana" w:hAnsi="Verdana" w:cs="Tahoma"/>
          <w:sz w:val="22"/>
          <w:szCs w:val="22"/>
        </w:rPr>
        <w:t>.</w:t>
      </w:r>
    </w:p>
    <w:p w:rsidR="003219AB" w:rsidRDefault="003219AB" w:rsidP="003219AB">
      <w:pPr>
        <w:numPr>
          <w:ilvl w:val="0"/>
          <w:numId w:val="1"/>
        </w:numPr>
        <w:spacing w:line="360" w:lineRule="auto"/>
        <w:ind w:left="993" w:right="57"/>
        <w:jc w:val="both"/>
        <w:rPr>
          <w:rFonts w:ascii="Verdana" w:hAnsi="Verdana" w:cs="Tahoma"/>
          <w:sz w:val="22"/>
          <w:szCs w:val="22"/>
        </w:rPr>
      </w:pPr>
      <w:r w:rsidRPr="00EF2676">
        <w:rPr>
          <w:rFonts w:ascii="Verdana" w:hAnsi="Verdana" w:cs="Tahoma"/>
          <w:sz w:val="22"/>
          <w:szCs w:val="22"/>
        </w:rPr>
        <w:t xml:space="preserve">Θα απομακρυνθούν άμεσα μετά το πέρας του έργου όλων των μπαζών, πλεοναζόντων αδρανών και άχρηστων υλικών και </w:t>
      </w:r>
      <w:r>
        <w:rPr>
          <w:rFonts w:ascii="Verdana" w:hAnsi="Verdana" w:cs="Tahoma"/>
          <w:sz w:val="22"/>
          <w:szCs w:val="22"/>
        </w:rPr>
        <w:t xml:space="preserve">θα γίνει </w:t>
      </w:r>
      <w:r w:rsidRPr="00EF2676">
        <w:rPr>
          <w:rFonts w:ascii="Verdana" w:hAnsi="Verdana" w:cs="Tahoma"/>
          <w:sz w:val="22"/>
          <w:szCs w:val="22"/>
        </w:rPr>
        <w:t>αποκατάσταση των χώρων.</w:t>
      </w:r>
    </w:p>
    <w:p w:rsidR="003219AB" w:rsidRPr="00EF2676" w:rsidRDefault="003219AB" w:rsidP="003219AB">
      <w:pPr>
        <w:numPr>
          <w:ilvl w:val="0"/>
          <w:numId w:val="1"/>
        </w:numPr>
        <w:spacing w:line="360" w:lineRule="auto"/>
        <w:ind w:left="993" w:right="57"/>
        <w:jc w:val="both"/>
        <w:rPr>
          <w:rFonts w:ascii="Verdana" w:hAnsi="Verdana" w:cs="Tahoma"/>
          <w:sz w:val="22"/>
          <w:szCs w:val="22"/>
        </w:rPr>
      </w:pPr>
      <w:r w:rsidRPr="00EF2676">
        <w:rPr>
          <w:rFonts w:ascii="Verdana" w:hAnsi="Verdana" w:cs="Tahoma"/>
          <w:sz w:val="22"/>
          <w:szCs w:val="22"/>
        </w:rPr>
        <w:t>Απαγορεύεται κάθε</w:t>
      </w:r>
      <w:r>
        <w:rPr>
          <w:rFonts w:ascii="Verdana" w:hAnsi="Verdana" w:cs="Tahoma"/>
          <w:sz w:val="22"/>
          <w:szCs w:val="22"/>
        </w:rPr>
        <w:t xml:space="preserve"> μορφής ρύπανση από σκουπίδια, </w:t>
      </w:r>
      <w:r w:rsidRPr="00EF2676">
        <w:rPr>
          <w:rFonts w:ascii="Verdana" w:hAnsi="Verdana" w:cs="Tahoma"/>
          <w:sz w:val="22"/>
          <w:szCs w:val="22"/>
        </w:rPr>
        <w:t>άχρηστα υλικά, λάδ</w:t>
      </w:r>
      <w:r>
        <w:rPr>
          <w:rFonts w:ascii="Verdana" w:hAnsi="Verdana" w:cs="Tahoma"/>
          <w:sz w:val="22"/>
          <w:szCs w:val="22"/>
        </w:rPr>
        <w:t xml:space="preserve">ια, καύσιμα κ.τ.λ. κατά τη φάση </w:t>
      </w:r>
      <w:r w:rsidRPr="00EF2676">
        <w:rPr>
          <w:rFonts w:ascii="Verdana" w:hAnsi="Verdana" w:cs="Tahoma"/>
          <w:sz w:val="22"/>
          <w:szCs w:val="22"/>
        </w:rPr>
        <w:t>κατασκευής του έργου.</w:t>
      </w:r>
    </w:p>
    <w:p w:rsidR="003219AB" w:rsidRPr="00EF2676" w:rsidRDefault="003219AB" w:rsidP="003219AB">
      <w:pPr>
        <w:numPr>
          <w:ilvl w:val="0"/>
          <w:numId w:val="1"/>
        </w:numPr>
        <w:spacing w:line="360" w:lineRule="auto"/>
        <w:ind w:left="993" w:right="57"/>
        <w:jc w:val="both"/>
        <w:rPr>
          <w:rFonts w:ascii="Verdana" w:hAnsi="Verdana" w:cs="Tahoma"/>
          <w:sz w:val="22"/>
          <w:szCs w:val="22"/>
        </w:rPr>
      </w:pPr>
      <w:r>
        <w:rPr>
          <w:rFonts w:ascii="Verdana" w:hAnsi="Verdana" w:cs="Tahoma"/>
          <w:sz w:val="22"/>
          <w:szCs w:val="22"/>
        </w:rPr>
        <w:t>Δεν θα γίνει</w:t>
      </w:r>
      <w:r w:rsidRPr="00EF2676">
        <w:rPr>
          <w:rFonts w:ascii="Verdana" w:hAnsi="Verdana" w:cs="Tahoma"/>
          <w:sz w:val="22"/>
          <w:szCs w:val="22"/>
        </w:rPr>
        <w:t xml:space="preserve"> </w:t>
      </w:r>
      <w:r>
        <w:rPr>
          <w:rFonts w:ascii="Verdana" w:hAnsi="Verdana" w:cs="Tahoma"/>
          <w:sz w:val="22"/>
          <w:szCs w:val="22"/>
        </w:rPr>
        <w:t xml:space="preserve">καμία </w:t>
      </w:r>
      <w:r w:rsidRPr="00EF2676">
        <w:rPr>
          <w:rFonts w:ascii="Verdana" w:hAnsi="Verdana" w:cs="Tahoma"/>
          <w:sz w:val="22"/>
          <w:szCs w:val="22"/>
        </w:rPr>
        <w:t xml:space="preserve">διαπλάτυνση υφιστάμενων οδών </w:t>
      </w:r>
      <w:r>
        <w:rPr>
          <w:rFonts w:ascii="Verdana" w:hAnsi="Verdana" w:cs="Tahoma"/>
          <w:sz w:val="22"/>
          <w:szCs w:val="22"/>
        </w:rPr>
        <w:t>ούτε</w:t>
      </w:r>
      <w:r w:rsidRPr="00EF2676">
        <w:rPr>
          <w:rFonts w:ascii="Verdana" w:hAnsi="Verdana" w:cs="Tahoma"/>
          <w:sz w:val="22"/>
          <w:szCs w:val="22"/>
        </w:rPr>
        <w:t xml:space="preserve"> νέα διάνοιξη.</w:t>
      </w:r>
    </w:p>
    <w:p w:rsidR="003219AB" w:rsidRPr="004A4580" w:rsidRDefault="003219AB" w:rsidP="003219AB">
      <w:pPr>
        <w:numPr>
          <w:ilvl w:val="0"/>
          <w:numId w:val="1"/>
        </w:numPr>
        <w:spacing w:line="360" w:lineRule="auto"/>
        <w:ind w:left="993" w:right="57"/>
        <w:jc w:val="both"/>
        <w:rPr>
          <w:rFonts w:ascii="Verdana" w:hAnsi="Verdana" w:cs="Tahoma"/>
          <w:sz w:val="22"/>
          <w:szCs w:val="22"/>
        </w:rPr>
      </w:pPr>
      <w:r>
        <w:rPr>
          <w:rFonts w:ascii="Verdana" w:hAnsi="Verdana" w:cs="Tahoma"/>
          <w:sz w:val="22"/>
          <w:szCs w:val="22"/>
        </w:rPr>
        <w:t>Θα α</w:t>
      </w:r>
      <w:r w:rsidRPr="004A4580">
        <w:rPr>
          <w:rFonts w:ascii="Verdana" w:hAnsi="Verdana" w:cs="Tahoma"/>
          <w:sz w:val="22"/>
          <w:szCs w:val="22"/>
        </w:rPr>
        <w:t>πομακρυν</w:t>
      </w:r>
      <w:r>
        <w:rPr>
          <w:rFonts w:ascii="Verdana" w:hAnsi="Verdana" w:cs="Tahoma"/>
          <w:sz w:val="22"/>
          <w:szCs w:val="22"/>
        </w:rPr>
        <w:t xml:space="preserve">θεί κάθε </w:t>
      </w:r>
      <w:proofErr w:type="spellStart"/>
      <w:r>
        <w:rPr>
          <w:rFonts w:ascii="Verdana" w:hAnsi="Verdana" w:cs="Tahoma"/>
          <w:sz w:val="22"/>
          <w:szCs w:val="22"/>
        </w:rPr>
        <w:t>εργοταξιακή</w:t>
      </w:r>
      <w:proofErr w:type="spellEnd"/>
      <w:r>
        <w:rPr>
          <w:rFonts w:ascii="Verdana" w:hAnsi="Verdana" w:cs="Tahoma"/>
          <w:sz w:val="22"/>
          <w:szCs w:val="22"/>
        </w:rPr>
        <w:t xml:space="preserve"> εγκατάσταση</w:t>
      </w:r>
      <w:r w:rsidRPr="004A4580">
        <w:rPr>
          <w:rFonts w:ascii="Verdana" w:hAnsi="Verdana" w:cs="Tahoma"/>
          <w:sz w:val="22"/>
          <w:szCs w:val="22"/>
        </w:rPr>
        <w:t xml:space="preserve"> μετά το πέρας του έργου και αποκατάσταση τους ανεξαρτήτως ιδιοκτησιακού καθεστώτος.</w:t>
      </w:r>
    </w:p>
    <w:p w:rsidR="003219AB" w:rsidRPr="004A4580" w:rsidRDefault="003219AB" w:rsidP="003219AB">
      <w:pPr>
        <w:numPr>
          <w:ilvl w:val="0"/>
          <w:numId w:val="1"/>
        </w:numPr>
        <w:spacing w:line="360" w:lineRule="auto"/>
        <w:ind w:left="993" w:right="57"/>
        <w:jc w:val="both"/>
        <w:rPr>
          <w:rFonts w:ascii="Verdana" w:hAnsi="Verdana" w:cs="Tahoma"/>
          <w:sz w:val="22"/>
          <w:szCs w:val="22"/>
        </w:rPr>
      </w:pPr>
      <w:r w:rsidRPr="004A4580">
        <w:rPr>
          <w:rFonts w:ascii="Verdana" w:hAnsi="Verdana" w:cs="Tahoma"/>
          <w:sz w:val="22"/>
          <w:szCs w:val="22"/>
        </w:rPr>
        <w:t>Όλες οι υποδομές, σημάνσεις, δίκτυα κ.</w:t>
      </w:r>
      <w:r>
        <w:rPr>
          <w:rFonts w:ascii="Verdana" w:hAnsi="Verdana" w:cs="Tahoma"/>
          <w:sz w:val="22"/>
          <w:szCs w:val="22"/>
        </w:rPr>
        <w:t>τ</w:t>
      </w:r>
      <w:r w:rsidRPr="004A4580">
        <w:rPr>
          <w:rFonts w:ascii="Verdana" w:hAnsi="Verdana" w:cs="Tahoma"/>
          <w:sz w:val="22"/>
          <w:szCs w:val="22"/>
        </w:rPr>
        <w:t>.</w:t>
      </w:r>
      <w:r>
        <w:rPr>
          <w:rFonts w:ascii="Verdana" w:hAnsi="Verdana" w:cs="Tahoma"/>
          <w:sz w:val="22"/>
          <w:szCs w:val="22"/>
        </w:rPr>
        <w:t>λ</w:t>
      </w:r>
      <w:r w:rsidRPr="004A4580">
        <w:rPr>
          <w:rFonts w:ascii="Verdana" w:hAnsi="Verdana" w:cs="Tahoma"/>
          <w:sz w:val="22"/>
          <w:szCs w:val="22"/>
        </w:rPr>
        <w:t>. θα αποκαταστα</w:t>
      </w:r>
      <w:r>
        <w:rPr>
          <w:rFonts w:ascii="Verdana" w:hAnsi="Verdana" w:cs="Tahoma"/>
          <w:sz w:val="22"/>
          <w:szCs w:val="22"/>
        </w:rPr>
        <w:t>θούν,</w:t>
      </w:r>
      <w:r w:rsidRPr="004A4580">
        <w:rPr>
          <w:rFonts w:ascii="Verdana" w:hAnsi="Verdana" w:cs="Tahoma"/>
          <w:sz w:val="22"/>
          <w:szCs w:val="22"/>
        </w:rPr>
        <w:t xml:space="preserve"> μετά την ολοκλήρωση του έργου</w:t>
      </w:r>
      <w:r>
        <w:rPr>
          <w:rFonts w:ascii="Verdana" w:hAnsi="Verdana" w:cs="Tahoma"/>
          <w:sz w:val="22"/>
          <w:szCs w:val="22"/>
        </w:rPr>
        <w:t>,</w:t>
      </w:r>
      <w:r w:rsidRPr="004A4580">
        <w:rPr>
          <w:rFonts w:ascii="Verdana" w:hAnsi="Verdana" w:cs="Tahoma"/>
          <w:sz w:val="22"/>
          <w:szCs w:val="22"/>
        </w:rPr>
        <w:t xml:space="preserve"> με ευθύνη του εργολάβου.</w:t>
      </w:r>
    </w:p>
    <w:p w:rsidR="003219AB" w:rsidRDefault="003219AB" w:rsidP="003219AB">
      <w:pPr>
        <w:numPr>
          <w:ilvl w:val="0"/>
          <w:numId w:val="1"/>
        </w:numPr>
        <w:spacing w:line="360" w:lineRule="auto"/>
        <w:ind w:left="993" w:right="57"/>
        <w:jc w:val="both"/>
        <w:rPr>
          <w:rFonts w:ascii="Verdana" w:hAnsi="Verdana" w:cs="Tahoma"/>
          <w:sz w:val="22"/>
          <w:szCs w:val="22"/>
        </w:rPr>
      </w:pPr>
      <w:r w:rsidRPr="004A4580">
        <w:rPr>
          <w:rFonts w:ascii="Verdana" w:hAnsi="Verdana" w:cs="Tahoma"/>
          <w:sz w:val="22"/>
          <w:szCs w:val="22"/>
        </w:rPr>
        <w:t>Κατά την κατασκευή του έργου θα διατηρηθούν οι προσβάσεις προς τους χώρους διαφόρων χρήσεων.</w:t>
      </w:r>
    </w:p>
    <w:p w:rsidR="003219AB" w:rsidRDefault="003219AB" w:rsidP="003219AB">
      <w:pPr>
        <w:numPr>
          <w:ilvl w:val="0"/>
          <w:numId w:val="1"/>
        </w:numPr>
        <w:spacing w:line="360" w:lineRule="auto"/>
        <w:ind w:left="993" w:right="57"/>
        <w:jc w:val="both"/>
        <w:rPr>
          <w:rFonts w:ascii="Verdana" w:hAnsi="Verdana" w:cs="Tahoma"/>
          <w:sz w:val="22"/>
          <w:szCs w:val="22"/>
        </w:rPr>
      </w:pPr>
      <w:r w:rsidRPr="004A4580">
        <w:rPr>
          <w:rFonts w:ascii="Verdana" w:hAnsi="Verdana" w:cs="Tahoma"/>
          <w:sz w:val="22"/>
          <w:szCs w:val="22"/>
        </w:rPr>
        <w:t>Θα ληφθο</w:t>
      </w:r>
      <w:r>
        <w:rPr>
          <w:rFonts w:ascii="Verdana" w:hAnsi="Verdana" w:cs="Tahoma"/>
          <w:sz w:val="22"/>
          <w:szCs w:val="22"/>
        </w:rPr>
        <w:t>ύ</w:t>
      </w:r>
      <w:r w:rsidRPr="004A4580">
        <w:rPr>
          <w:rFonts w:ascii="Verdana" w:hAnsi="Verdana" w:cs="Tahoma"/>
          <w:sz w:val="22"/>
          <w:szCs w:val="22"/>
        </w:rPr>
        <w:t>ν όλ</w:t>
      </w:r>
      <w:r>
        <w:rPr>
          <w:rFonts w:ascii="Verdana" w:hAnsi="Verdana" w:cs="Tahoma"/>
          <w:sz w:val="22"/>
          <w:szCs w:val="22"/>
        </w:rPr>
        <w:t>α</w:t>
      </w:r>
      <w:r w:rsidRPr="004A4580">
        <w:rPr>
          <w:rFonts w:ascii="Verdana" w:hAnsi="Verdana" w:cs="Tahoma"/>
          <w:sz w:val="22"/>
          <w:szCs w:val="22"/>
        </w:rPr>
        <w:t xml:space="preserve"> τ</w:t>
      </w:r>
      <w:r>
        <w:rPr>
          <w:rFonts w:ascii="Verdana" w:hAnsi="Verdana" w:cs="Tahoma"/>
          <w:sz w:val="22"/>
          <w:szCs w:val="22"/>
        </w:rPr>
        <w:t>α</w:t>
      </w:r>
      <w:r w:rsidRPr="004A4580">
        <w:rPr>
          <w:rFonts w:ascii="Verdana" w:hAnsi="Verdana" w:cs="Tahoma"/>
          <w:sz w:val="22"/>
          <w:szCs w:val="22"/>
        </w:rPr>
        <w:t xml:space="preserve"> απαραίτητ</w:t>
      </w:r>
      <w:r>
        <w:rPr>
          <w:rFonts w:ascii="Verdana" w:hAnsi="Verdana" w:cs="Tahoma"/>
          <w:sz w:val="22"/>
          <w:szCs w:val="22"/>
        </w:rPr>
        <w:t>α</w:t>
      </w:r>
      <w:r w:rsidRPr="004A4580">
        <w:rPr>
          <w:rFonts w:ascii="Verdana" w:hAnsi="Verdana" w:cs="Tahoma"/>
          <w:sz w:val="22"/>
          <w:szCs w:val="22"/>
        </w:rPr>
        <w:t xml:space="preserve"> μέτρ</w:t>
      </w:r>
      <w:r>
        <w:rPr>
          <w:rFonts w:ascii="Verdana" w:hAnsi="Verdana" w:cs="Tahoma"/>
          <w:sz w:val="22"/>
          <w:szCs w:val="22"/>
        </w:rPr>
        <w:t>α</w:t>
      </w:r>
      <w:r w:rsidRPr="004A4580">
        <w:rPr>
          <w:rFonts w:ascii="Verdana" w:hAnsi="Verdana" w:cs="Tahoma"/>
          <w:sz w:val="22"/>
          <w:szCs w:val="22"/>
        </w:rPr>
        <w:t xml:space="preserve"> πυροπροστασίας.</w:t>
      </w:r>
    </w:p>
    <w:p w:rsidR="003219AB" w:rsidRDefault="003219AB" w:rsidP="003219AB">
      <w:pPr>
        <w:numPr>
          <w:ilvl w:val="0"/>
          <w:numId w:val="1"/>
        </w:numPr>
        <w:spacing w:line="360" w:lineRule="auto"/>
        <w:ind w:left="993" w:right="57"/>
        <w:jc w:val="both"/>
        <w:rPr>
          <w:rFonts w:ascii="Tahoma" w:hAnsi="Tahoma" w:cs="Tahoma"/>
          <w:color w:val="000000"/>
          <w:sz w:val="22"/>
          <w:szCs w:val="22"/>
        </w:rPr>
      </w:pPr>
      <w:r>
        <w:rPr>
          <w:rFonts w:ascii="Tahoma" w:hAnsi="Tahoma" w:cs="Tahoma"/>
          <w:color w:val="000000"/>
          <w:sz w:val="22"/>
          <w:szCs w:val="22"/>
        </w:rPr>
        <w:lastRenderedPageBreak/>
        <w:t>Ο ανάδοχος θα πρέπει κατά την κατασκευή να τηρήσει με προσοχή την οριογραμμή των ποταμών, των χειμάρρων και των τάφρων, προκειμένου να μην προκύψουν προβλήματα στο ιδιοκτησιακό καθεστώς της περιοχής.</w:t>
      </w:r>
    </w:p>
    <w:p w:rsidR="003219AB" w:rsidRPr="00850DD6" w:rsidRDefault="003219AB" w:rsidP="003219AB">
      <w:pPr>
        <w:numPr>
          <w:ilvl w:val="0"/>
          <w:numId w:val="1"/>
        </w:numPr>
        <w:spacing w:line="360" w:lineRule="auto"/>
        <w:ind w:left="993" w:right="57"/>
        <w:jc w:val="both"/>
        <w:rPr>
          <w:rFonts w:ascii="Verdana" w:hAnsi="Verdana" w:cs="Tahoma"/>
          <w:sz w:val="22"/>
          <w:szCs w:val="22"/>
        </w:rPr>
      </w:pPr>
      <w:r>
        <w:rPr>
          <w:rFonts w:ascii="Tahoma" w:hAnsi="Tahoma" w:cs="Tahoma"/>
          <w:color w:val="000000"/>
          <w:sz w:val="22"/>
          <w:szCs w:val="22"/>
        </w:rPr>
        <w:t>Ο ανάδοχος θα πρέπει κατά την κατασκευή να μεριμνήσει ώστε να εξασφαλιστούν οι απαιτούμενες κλίσεις εντός των ποταμών και των ρεμάτων ώστε να είναι δυνατή η απρόσκοπτη λειτουργία τους.</w:t>
      </w:r>
    </w:p>
    <w:p w:rsidR="003219AB" w:rsidRPr="00850DD6" w:rsidRDefault="003219AB" w:rsidP="003219AB">
      <w:pPr>
        <w:numPr>
          <w:ilvl w:val="0"/>
          <w:numId w:val="1"/>
        </w:numPr>
        <w:spacing w:line="360" w:lineRule="auto"/>
        <w:ind w:left="993" w:right="57"/>
        <w:jc w:val="both"/>
        <w:rPr>
          <w:rFonts w:ascii="Verdana" w:hAnsi="Verdana" w:cs="Tahoma"/>
          <w:sz w:val="22"/>
          <w:szCs w:val="22"/>
        </w:rPr>
      </w:pPr>
      <w:r>
        <w:rPr>
          <w:rFonts w:ascii="Tahoma" w:hAnsi="Tahoma" w:cs="Tahoma"/>
          <w:color w:val="000000"/>
          <w:sz w:val="22"/>
          <w:szCs w:val="22"/>
        </w:rPr>
        <w:t xml:space="preserve">Η κοπή και εκρίζωση δέντρων θα γίνει εντός της κοίτης των ποταμών και όχι στα πρανή, για λόγους ευστάθειας των πρανών, </w:t>
      </w:r>
      <w:r w:rsidRPr="00850DD6">
        <w:rPr>
          <w:rFonts w:ascii="Tahoma" w:hAnsi="Tahoma" w:cs="Tahoma"/>
          <w:b/>
          <w:color w:val="000000"/>
          <w:sz w:val="22"/>
          <w:szCs w:val="22"/>
        </w:rPr>
        <w:t>και μόνο μετά</w:t>
      </w:r>
      <w:r>
        <w:rPr>
          <w:rFonts w:ascii="Tahoma" w:hAnsi="Tahoma" w:cs="Tahoma"/>
          <w:color w:val="000000"/>
          <w:sz w:val="22"/>
          <w:szCs w:val="22"/>
        </w:rPr>
        <w:t xml:space="preserve"> από έγγραφη υπόδειξη της Δ/</w:t>
      </w:r>
      <w:proofErr w:type="spellStart"/>
      <w:r>
        <w:rPr>
          <w:rFonts w:ascii="Tahoma" w:hAnsi="Tahoma" w:cs="Tahoma"/>
          <w:color w:val="000000"/>
          <w:sz w:val="22"/>
          <w:szCs w:val="22"/>
        </w:rPr>
        <w:t>νσης</w:t>
      </w:r>
      <w:proofErr w:type="spellEnd"/>
      <w:r>
        <w:rPr>
          <w:rFonts w:ascii="Tahoma" w:hAnsi="Tahoma" w:cs="Tahoma"/>
          <w:color w:val="000000"/>
          <w:sz w:val="22"/>
          <w:szCs w:val="22"/>
        </w:rPr>
        <w:t xml:space="preserve"> Δασών Φλώρινας.</w:t>
      </w:r>
    </w:p>
    <w:p w:rsidR="003219AB" w:rsidRPr="00177B3F" w:rsidRDefault="003219AB" w:rsidP="003219AB">
      <w:pPr>
        <w:numPr>
          <w:ilvl w:val="0"/>
          <w:numId w:val="1"/>
        </w:numPr>
        <w:spacing w:line="360" w:lineRule="auto"/>
        <w:ind w:left="993" w:right="57"/>
        <w:jc w:val="both"/>
        <w:rPr>
          <w:rFonts w:ascii="Verdana" w:hAnsi="Verdana" w:cs="Tahoma"/>
          <w:sz w:val="22"/>
          <w:szCs w:val="22"/>
        </w:rPr>
      </w:pPr>
      <w:r>
        <w:rPr>
          <w:rFonts w:ascii="Tahoma" w:hAnsi="Tahoma" w:cs="Tahoma"/>
          <w:color w:val="000000"/>
          <w:sz w:val="22"/>
          <w:szCs w:val="22"/>
        </w:rPr>
        <w:t>Αν η πρόσβαση στο έργο απαιτεί τη διέλευση των μηχανημάτων μέσα από ιδιοκτησίες, τότε απαραίτητη προϋπόθεση για την έναρξη του έργου είναι η έγγραφη συναίνεση των ιδιοκτητών των παρακείμενων ιδιοκτησιών ότι δέχονται να κινηθούν τα μηχανήματα του αναδόχου εντός των ιδιοκτησιών τους.</w:t>
      </w:r>
    </w:p>
    <w:p w:rsidR="003219AB" w:rsidRPr="00930490" w:rsidRDefault="003219AB" w:rsidP="003219AB">
      <w:pPr>
        <w:spacing w:line="360" w:lineRule="auto"/>
        <w:ind w:right="57" w:firstLine="567"/>
        <w:jc w:val="both"/>
        <w:rPr>
          <w:rFonts w:ascii="Verdana" w:hAnsi="Verdana" w:cs="Tahoma"/>
          <w:sz w:val="10"/>
          <w:szCs w:val="10"/>
        </w:rPr>
      </w:pPr>
    </w:p>
    <w:p w:rsidR="003219AB" w:rsidRDefault="003219AB" w:rsidP="003219AB">
      <w:pPr>
        <w:spacing w:line="360" w:lineRule="auto"/>
        <w:ind w:right="57" w:firstLine="567"/>
        <w:jc w:val="both"/>
        <w:rPr>
          <w:rFonts w:ascii="Verdana" w:hAnsi="Verdana" w:cs="Tahoma"/>
          <w:sz w:val="22"/>
          <w:szCs w:val="22"/>
        </w:rPr>
      </w:pPr>
      <w:r w:rsidRPr="0010138D">
        <w:rPr>
          <w:rFonts w:ascii="Verdana" w:hAnsi="Verdana" w:cs="Tahoma"/>
          <w:sz w:val="22"/>
          <w:szCs w:val="22"/>
        </w:rPr>
        <w:t>Η εκτέλεση του έργου θα πραγματοποιηθεί από τον ανάδοχο σύμφωνα</w:t>
      </w:r>
      <w:r>
        <w:rPr>
          <w:rFonts w:ascii="Verdana" w:hAnsi="Verdana" w:cs="Tahoma"/>
          <w:sz w:val="22"/>
          <w:szCs w:val="22"/>
        </w:rPr>
        <w:t xml:space="preserve"> με τις Ελληνικές Τεχνικές Προδιαγραφές (ΕΤΕΠ) όπως </w:t>
      </w:r>
      <w:r w:rsidRPr="00E51352">
        <w:rPr>
          <w:rFonts w:ascii="Verdana" w:hAnsi="Verdana" w:cs="Tahoma"/>
          <w:sz w:val="22"/>
          <w:szCs w:val="22"/>
        </w:rPr>
        <w:t>με την ΕΛΟΤ ΤΠ 1501-0</w:t>
      </w:r>
      <w:r>
        <w:rPr>
          <w:rFonts w:ascii="Verdana" w:hAnsi="Verdana" w:cs="Tahoma"/>
          <w:sz w:val="22"/>
          <w:szCs w:val="22"/>
        </w:rPr>
        <w:t>8</w:t>
      </w:r>
      <w:r w:rsidRPr="00E51352">
        <w:rPr>
          <w:rFonts w:ascii="Verdana" w:hAnsi="Verdana" w:cs="Tahoma"/>
          <w:sz w:val="22"/>
          <w:szCs w:val="22"/>
        </w:rPr>
        <w:t>-0</w:t>
      </w:r>
      <w:r>
        <w:rPr>
          <w:rFonts w:ascii="Verdana" w:hAnsi="Verdana" w:cs="Tahoma"/>
          <w:sz w:val="22"/>
          <w:szCs w:val="22"/>
        </w:rPr>
        <w:t>1</w:t>
      </w:r>
      <w:r w:rsidRPr="00E51352">
        <w:rPr>
          <w:rFonts w:ascii="Verdana" w:hAnsi="Verdana" w:cs="Tahoma"/>
          <w:sz w:val="22"/>
          <w:szCs w:val="22"/>
        </w:rPr>
        <w:t>-0</w:t>
      </w:r>
      <w:r>
        <w:rPr>
          <w:rFonts w:ascii="Verdana" w:hAnsi="Verdana" w:cs="Tahoma"/>
          <w:sz w:val="22"/>
          <w:szCs w:val="22"/>
        </w:rPr>
        <w:t>2</w:t>
      </w:r>
      <w:r w:rsidRPr="00E51352">
        <w:rPr>
          <w:rFonts w:ascii="Verdana" w:hAnsi="Verdana" w:cs="Tahoma"/>
          <w:sz w:val="22"/>
          <w:szCs w:val="22"/>
        </w:rPr>
        <w:t>-00-2009 "</w:t>
      </w:r>
      <w:r w:rsidRPr="000374AD">
        <w:rPr>
          <w:rFonts w:ascii="Verdana" w:hAnsi="Verdana" w:cs="Tahoma"/>
          <w:sz w:val="22"/>
          <w:szCs w:val="22"/>
        </w:rPr>
        <w:t>Καθαρισμός και εκβάθυνση κοίτης ποταμών, ρεμάτων και αποχετευτικών τάφρων</w:t>
      </w:r>
      <w:r w:rsidRPr="00E51352">
        <w:rPr>
          <w:rFonts w:ascii="Verdana" w:hAnsi="Verdana" w:cs="Tahoma"/>
          <w:sz w:val="22"/>
          <w:szCs w:val="22"/>
        </w:rPr>
        <w:t>"</w:t>
      </w:r>
      <w:r>
        <w:rPr>
          <w:rFonts w:ascii="Verdana" w:hAnsi="Verdana" w:cs="Tahoma"/>
          <w:sz w:val="22"/>
          <w:szCs w:val="22"/>
        </w:rPr>
        <w:t>,</w:t>
      </w:r>
      <w:r w:rsidRPr="0010138D">
        <w:rPr>
          <w:rFonts w:ascii="Verdana" w:hAnsi="Verdana" w:cs="Tahoma"/>
          <w:sz w:val="22"/>
          <w:szCs w:val="22"/>
        </w:rPr>
        <w:t xml:space="preserve"> με τους σύγχρονους κανόνες της τέχνης και της επιστήμης</w:t>
      </w:r>
      <w:r>
        <w:rPr>
          <w:rFonts w:ascii="Verdana" w:hAnsi="Verdana" w:cs="Tahoma"/>
          <w:sz w:val="22"/>
          <w:szCs w:val="22"/>
        </w:rPr>
        <w:t xml:space="preserve"> καθώς επίσης και </w:t>
      </w:r>
      <w:r w:rsidRPr="00935640">
        <w:rPr>
          <w:rFonts w:ascii="Verdana" w:hAnsi="Verdana" w:cs="Tahoma"/>
          <w:sz w:val="22"/>
          <w:szCs w:val="22"/>
        </w:rPr>
        <w:t>σύμφωνα με τα σχέδια και τις υποδείξεις της Διεύθυνσης Τ</w:t>
      </w:r>
      <w:r>
        <w:rPr>
          <w:rFonts w:ascii="Verdana" w:hAnsi="Verdana" w:cs="Tahoma"/>
          <w:sz w:val="22"/>
          <w:szCs w:val="22"/>
        </w:rPr>
        <w:t>εχνικών Έργων της Π.Ε. Φλώρινας</w:t>
      </w:r>
      <w:r w:rsidRPr="0010138D">
        <w:rPr>
          <w:rFonts w:ascii="Verdana" w:hAnsi="Verdana" w:cs="Tahoma"/>
          <w:sz w:val="22"/>
          <w:szCs w:val="22"/>
        </w:rPr>
        <w:t xml:space="preserve">. Επίσης ο ανάδοχος θα πρέπει να τηρεί όλους τους κανόνες ασφάλειας και υγείας όπως αυτοί ορίζονται στα αντίστοιχα Προεδρικά Διατάγματα και φέρει την αποκλειστική ευθύνη για την ασφάλεια τόσο των εργαζόμενων στο έργο όσο και των διερχόμενων από αυτό. </w:t>
      </w:r>
    </w:p>
    <w:p w:rsidR="003219AB" w:rsidRPr="000374AD" w:rsidRDefault="003219AB" w:rsidP="003219AB">
      <w:pPr>
        <w:spacing w:line="360" w:lineRule="auto"/>
        <w:ind w:right="57" w:firstLine="567"/>
        <w:jc w:val="both"/>
        <w:rPr>
          <w:rFonts w:ascii="Verdana" w:hAnsi="Verdana" w:cs="Tahoma"/>
          <w:sz w:val="10"/>
          <w:szCs w:val="10"/>
        </w:rPr>
      </w:pPr>
    </w:p>
    <w:p w:rsidR="003219AB" w:rsidRPr="00657753" w:rsidRDefault="003219AB" w:rsidP="003219AB">
      <w:pPr>
        <w:spacing w:line="360" w:lineRule="auto"/>
        <w:ind w:right="57" w:firstLine="567"/>
        <w:jc w:val="both"/>
        <w:rPr>
          <w:rFonts w:ascii="Verdana" w:hAnsi="Verdana" w:cs="Tahoma"/>
          <w:b/>
          <w:sz w:val="22"/>
          <w:szCs w:val="22"/>
        </w:rPr>
      </w:pPr>
      <w:r w:rsidRPr="00115794">
        <w:rPr>
          <w:rFonts w:ascii="Verdana" w:hAnsi="Verdana" w:cs="Tahoma"/>
          <w:b/>
          <w:sz w:val="22"/>
          <w:szCs w:val="22"/>
        </w:rPr>
        <w:t>Τα ακριβή σημεία όπου θα γίνουν οι ανωτέρω επεμβάσεις θα αποφασιστούν και θα υποδειχθούν από την Υπηρεσία στον ανάδοχο του έργου.</w:t>
      </w:r>
    </w:p>
    <w:p w:rsidR="003219AB" w:rsidRPr="008A4242" w:rsidRDefault="003219AB" w:rsidP="003219AB">
      <w:pPr>
        <w:spacing w:line="360" w:lineRule="auto"/>
        <w:ind w:right="57" w:firstLine="567"/>
        <w:jc w:val="both"/>
        <w:rPr>
          <w:rFonts w:ascii="Verdana" w:hAnsi="Verdana" w:cs="Tahoma"/>
          <w:sz w:val="10"/>
          <w:szCs w:val="10"/>
        </w:rPr>
      </w:pPr>
    </w:p>
    <w:p w:rsidR="003219AB" w:rsidRDefault="003219AB" w:rsidP="003219AB">
      <w:pPr>
        <w:spacing w:line="360" w:lineRule="auto"/>
        <w:ind w:right="57" w:firstLine="567"/>
        <w:jc w:val="both"/>
        <w:rPr>
          <w:rFonts w:ascii="Verdana" w:hAnsi="Verdana" w:cs="Tahoma"/>
          <w:sz w:val="22"/>
          <w:szCs w:val="22"/>
        </w:rPr>
      </w:pPr>
      <w:r w:rsidRPr="008A4242">
        <w:rPr>
          <w:rFonts w:ascii="Verdana" w:hAnsi="Verdana" w:cs="Tahoma"/>
          <w:sz w:val="22"/>
          <w:szCs w:val="22"/>
        </w:rPr>
        <w:t xml:space="preserve">Το έργο θα χρηματοδοτηθεί από το Πρόγραμμα των Επαναλαμβανόμενων Δράσεων ΣΑΕΠ 541 της Περιφέρειας Δυτικής Μακεδονίας και ο συνολικός του προϋπολογισμός ανέρχεται στο ποσό των </w:t>
      </w:r>
      <w:r w:rsidRPr="00292CBD">
        <w:rPr>
          <w:rFonts w:ascii="Verdana" w:hAnsi="Verdana" w:cs="Tahoma"/>
          <w:b/>
          <w:noProof/>
          <w:sz w:val="22"/>
          <w:szCs w:val="22"/>
        </w:rPr>
        <w:t>30000</w:t>
      </w:r>
      <w:r>
        <w:rPr>
          <w:rFonts w:ascii="Verdana" w:hAnsi="Verdana" w:cs="Tahoma"/>
          <w:b/>
          <w:sz w:val="22"/>
          <w:szCs w:val="22"/>
        </w:rPr>
        <w:t xml:space="preserve"> </w:t>
      </w:r>
      <w:r w:rsidRPr="008A4242">
        <w:rPr>
          <w:rFonts w:ascii="Verdana" w:hAnsi="Verdana" w:cs="Tahoma"/>
          <w:b/>
          <w:sz w:val="22"/>
          <w:szCs w:val="22"/>
        </w:rPr>
        <w:t>€</w:t>
      </w:r>
      <w:r w:rsidRPr="008A4242">
        <w:rPr>
          <w:rFonts w:ascii="Verdana" w:hAnsi="Verdana" w:cs="Tahoma"/>
          <w:sz w:val="22"/>
          <w:szCs w:val="22"/>
        </w:rPr>
        <w:t xml:space="preserve"> συμπεριλαμβανομένης της δαπάνης για αναθεώρηση και Φ.Π.Α..</w:t>
      </w:r>
    </w:p>
    <w:p w:rsidR="003219AB" w:rsidRPr="0010138D" w:rsidRDefault="003219AB" w:rsidP="003219AB">
      <w:pPr>
        <w:spacing w:line="360" w:lineRule="auto"/>
        <w:ind w:right="57" w:firstLine="567"/>
        <w:jc w:val="both"/>
        <w:rPr>
          <w:rFonts w:ascii="Verdana" w:hAnsi="Verdana" w:cs="Tahoma"/>
          <w:sz w:val="22"/>
          <w:szCs w:val="22"/>
        </w:rPr>
      </w:pPr>
    </w:p>
    <w:tbl>
      <w:tblPr>
        <w:tblW w:w="10632" w:type="dxa"/>
        <w:tblInd w:w="-318" w:type="dxa"/>
        <w:tblLook w:val="01E0"/>
      </w:tblPr>
      <w:tblGrid>
        <w:gridCol w:w="3565"/>
        <w:gridCol w:w="3801"/>
        <w:gridCol w:w="3266"/>
      </w:tblGrid>
      <w:tr w:rsidR="003219AB" w:rsidRPr="0042011A" w:rsidTr="007F2AD1">
        <w:trPr>
          <w:trHeight w:val="271"/>
        </w:trPr>
        <w:tc>
          <w:tcPr>
            <w:tcW w:w="3565" w:type="dxa"/>
            <w:shd w:val="clear" w:color="auto" w:fill="auto"/>
            <w:vAlign w:val="center"/>
          </w:tcPr>
          <w:p w:rsidR="003219AB" w:rsidRPr="0042011A" w:rsidRDefault="003219AB" w:rsidP="007F2AD1">
            <w:pPr>
              <w:pStyle w:val="9"/>
              <w:jc w:val="center"/>
              <w:rPr>
                <w:b w:val="0"/>
                <w:bCs w:val="0"/>
                <w:sz w:val="20"/>
                <w:u w:val="none"/>
              </w:rPr>
            </w:pPr>
          </w:p>
        </w:tc>
        <w:tc>
          <w:tcPr>
            <w:tcW w:w="3801" w:type="dxa"/>
            <w:shd w:val="clear" w:color="auto" w:fill="auto"/>
            <w:vAlign w:val="center"/>
          </w:tcPr>
          <w:p w:rsidR="003219AB" w:rsidRPr="0042011A" w:rsidRDefault="003219AB" w:rsidP="007F2AD1">
            <w:pPr>
              <w:spacing w:line="360" w:lineRule="auto"/>
              <w:ind w:left="-135" w:right="-108" w:firstLine="135"/>
              <w:jc w:val="center"/>
              <w:rPr>
                <w:rFonts w:ascii="Verdana" w:hAnsi="Verdana" w:cs="Tahoma"/>
                <w:b/>
                <w:u w:val="single"/>
              </w:rPr>
            </w:pPr>
            <w:r w:rsidRPr="0042011A">
              <w:rPr>
                <w:rFonts w:ascii="Verdana" w:hAnsi="Verdana" w:cs="Tahoma"/>
                <w:b/>
                <w:u w:val="single"/>
              </w:rPr>
              <w:t xml:space="preserve">Φλώρινα, </w:t>
            </w:r>
            <w:r w:rsidRPr="00292CBD">
              <w:rPr>
                <w:rFonts w:ascii="Verdana" w:hAnsi="Verdana" w:cs="Tahoma"/>
                <w:b/>
                <w:noProof/>
                <w:u w:val="single"/>
              </w:rPr>
              <w:t>23-5-2018</w:t>
            </w:r>
          </w:p>
        </w:tc>
        <w:tc>
          <w:tcPr>
            <w:tcW w:w="3266" w:type="dxa"/>
            <w:shd w:val="clear" w:color="auto" w:fill="auto"/>
            <w:vAlign w:val="center"/>
          </w:tcPr>
          <w:p w:rsidR="003219AB" w:rsidRPr="0042011A" w:rsidRDefault="003219AB" w:rsidP="007F2AD1">
            <w:pPr>
              <w:pStyle w:val="9"/>
              <w:jc w:val="center"/>
              <w:rPr>
                <w:b w:val="0"/>
                <w:bCs w:val="0"/>
                <w:sz w:val="20"/>
                <w:u w:val="none"/>
              </w:rPr>
            </w:pPr>
          </w:p>
        </w:tc>
      </w:tr>
      <w:tr w:rsidR="003219AB" w:rsidRPr="0042011A" w:rsidTr="007F2AD1">
        <w:tc>
          <w:tcPr>
            <w:tcW w:w="3565" w:type="dxa"/>
            <w:shd w:val="clear" w:color="auto" w:fill="auto"/>
            <w:vAlign w:val="center"/>
          </w:tcPr>
          <w:p w:rsidR="003219AB" w:rsidRPr="0042011A" w:rsidRDefault="003219AB" w:rsidP="007F2AD1">
            <w:pPr>
              <w:pStyle w:val="9"/>
              <w:jc w:val="center"/>
              <w:rPr>
                <w:rFonts w:ascii="Verdana" w:hAnsi="Verdana"/>
                <w:bCs w:val="0"/>
                <w:sz w:val="20"/>
                <w:u w:val="none"/>
              </w:rPr>
            </w:pPr>
            <w:r>
              <w:rPr>
                <w:rFonts w:ascii="Verdana" w:hAnsi="Verdana"/>
                <w:bCs w:val="0"/>
                <w:sz w:val="20"/>
                <w:u w:val="none"/>
              </w:rPr>
              <w:t>Ο</w:t>
            </w:r>
            <w:r w:rsidRPr="0042011A">
              <w:rPr>
                <w:rFonts w:ascii="Verdana" w:hAnsi="Verdana"/>
                <w:bCs w:val="0"/>
                <w:sz w:val="20"/>
                <w:u w:val="none"/>
              </w:rPr>
              <w:t xml:space="preserve"> Συντάξ</w:t>
            </w:r>
            <w:r>
              <w:rPr>
                <w:rFonts w:ascii="Verdana" w:hAnsi="Verdana"/>
                <w:bCs w:val="0"/>
                <w:sz w:val="20"/>
                <w:u w:val="none"/>
              </w:rPr>
              <w:t>α</w:t>
            </w:r>
            <w:r w:rsidRPr="0042011A">
              <w:rPr>
                <w:rFonts w:ascii="Verdana" w:hAnsi="Verdana"/>
                <w:bCs w:val="0"/>
                <w:sz w:val="20"/>
                <w:u w:val="none"/>
              </w:rPr>
              <w:t>ς</w:t>
            </w:r>
          </w:p>
        </w:tc>
        <w:tc>
          <w:tcPr>
            <w:tcW w:w="3801" w:type="dxa"/>
            <w:shd w:val="clear" w:color="auto" w:fill="auto"/>
            <w:vAlign w:val="center"/>
          </w:tcPr>
          <w:p w:rsidR="003219AB" w:rsidRPr="0042011A" w:rsidRDefault="003219AB" w:rsidP="007F2AD1">
            <w:pPr>
              <w:pStyle w:val="9"/>
              <w:jc w:val="center"/>
              <w:rPr>
                <w:rFonts w:ascii="Verdana" w:hAnsi="Verdana"/>
                <w:bCs w:val="0"/>
                <w:sz w:val="20"/>
                <w:u w:val="none"/>
              </w:rPr>
            </w:pPr>
            <w:r w:rsidRPr="0042011A">
              <w:rPr>
                <w:rFonts w:ascii="Verdana" w:hAnsi="Verdana"/>
                <w:bCs w:val="0"/>
                <w:sz w:val="20"/>
                <w:u w:val="none"/>
              </w:rPr>
              <w:t>Ο Προϊστάμενος</w:t>
            </w:r>
          </w:p>
        </w:tc>
        <w:tc>
          <w:tcPr>
            <w:tcW w:w="3266" w:type="dxa"/>
            <w:shd w:val="clear" w:color="auto" w:fill="auto"/>
            <w:vAlign w:val="center"/>
          </w:tcPr>
          <w:p w:rsidR="003219AB" w:rsidRPr="0042011A" w:rsidRDefault="003219AB" w:rsidP="007F2AD1">
            <w:pPr>
              <w:pStyle w:val="9"/>
              <w:jc w:val="center"/>
              <w:rPr>
                <w:rFonts w:ascii="Verdana" w:hAnsi="Verdana"/>
                <w:bCs w:val="0"/>
                <w:sz w:val="20"/>
                <w:u w:val="none"/>
              </w:rPr>
            </w:pPr>
            <w:r w:rsidRPr="0042011A">
              <w:rPr>
                <w:rFonts w:ascii="Verdana" w:hAnsi="Verdana"/>
                <w:bCs w:val="0"/>
                <w:sz w:val="20"/>
                <w:u w:val="none"/>
              </w:rPr>
              <w:t xml:space="preserve">Ο Προϊστάμενος </w:t>
            </w:r>
          </w:p>
        </w:tc>
      </w:tr>
      <w:tr w:rsidR="003219AB" w:rsidRPr="0042011A" w:rsidTr="007F2AD1">
        <w:tc>
          <w:tcPr>
            <w:tcW w:w="3565" w:type="dxa"/>
            <w:shd w:val="clear" w:color="auto" w:fill="auto"/>
            <w:vAlign w:val="center"/>
          </w:tcPr>
          <w:p w:rsidR="003219AB" w:rsidRPr="0042011A" w:rsidRDefault="003219AB" w:rsidP="007F2AD1">
            <w:pPr>
              <w:pStyle w:val="9"/>
              <w:jc w:val="center"/>
              <w:rPr>
                <w:rFonts w:ascii="Verdana" w:hAnsi="Verdana"/>
                <w:bCs w:val="0"/>
                <w:sz w:val="20"/>
                <w:u w:val="none"/>
              </w:rPr>
            </w:pPr>
          </w:p>
        </w:tc>
        <w:tc>
          <w:tcPr>
            <w:tcW w:w="3801" w:type="dxa"/>
            <w:shd w:val="clear" w:color="auto" w:fill="auto"/>
            <w:vAlign w:val="center"/>
          </w:tcPr>
          <w:p w:rsidR="003219AB" w:rsidRPr="0042011A" w:rsidRDefault="003219AB" w:rsidP="007F2AD1">
            <w:pPr>
              <w:pStyle w:val="9"/>
              <w:jc w:val="center"/>
              <w:rPr>
                <w:rFonts w:ascii="Verdana" w:hAnsi="Verdana"/>
                <w:bCs w:val="0"/>
                <w:sz w:val="20"/>
                <w:u w:val="none"/>
              </w:rPr>
            </w:pPr>
            <w:r w:rsidRPr="0042011A">
              <w:rPr>
                <w:rFonts w:ascii="Verdana" w:hAnsi="Verdana"/>
                <w:bCs w:val="0"/>
                <w:sz w:val="20"/>
                <w:u w:val="none"/>
              </w:rPr>
              <w:t>Τ.</w:t>
            </w:r>
            <w:r>
              <w:rPr>
                <w:rFonts w:ascii="Verdana" w:hAnsi="Verdana"/>
                <w:bCs w:val="0"/>
                <w:sz w:val="20"/>
                <w:u w:val="none"/>
              </w:rPr>
              <w:t>Δ</w:t>
            </w:r>
            <w:r w:rsidRPr="0042011A">
              <w:rPr>
                <w:rFonts w:ascii="Verdana" w:hAnsi="Verdana"/>
                <w:bCs w:val="0"/>
                <w:sz w:val="20"/>
                <w:u w:val="none"/>
              </w:rPr>
              <w:t>.</w:t>
            </w:r>
            <w:r>
              <w:rPr>
                <w:rFonts w:ascii="Verdana" w:hAnsi="Verdana"/>
                <w:bCs w:val="0"/>
                <w:sz w:val="20"/>
                <w:u w:val="none"/>
              </w:rPr>
              <w:t>Π</w:t>
            </w:r>
            <w:r w:rsidRPr="0042011A">
              <w:rPr>
                <w:rFonts w:ascii="Verdana" w:hAnsi="Verdana"/>
                <w:bCs w:val="0"/>
                <w:sz w:val="20"/>
                <w:u w:val="none"/>
              </w:rPr>
              <w:t>. Π.Ε. Φλώρινας</w:t>
            </w:r>
          </w:p>
        </w:tc>
        <w:tc>
          <w:tcPr>
            <w:tcW w:w="3266" w:type="dxa"/>
            <w:shd w:val="clear" w:color="auto" w:fill="auto"/>
            <w:vAlign w:val="center"/>
          </w:tcPr>
          <w:p w:rsidR="003219AB" w:rsidRPr="0042011A" w:rsidRDefault="003219AB" w:rsidP="007F2AD1">
            <w:pPr>
              <w:pStyle w:val="9"/>
              <w:jc w:val="center"/>
              <w:rPr>
                <w:rFonts w:ascii="Verdana" w:hAnsi="Verdana"/>
                <w:bCs w:val="0"/>
                <w:sz w:val="20"/>
                <w:u w:val="none"/>
              </w:rPr>
            </w:pPr>
            <w:r w:rsidRPr="0042011A">
              <w:rPr>
                <w:rFonts w:ascii="Verdana" w:hAnsi="Verdana"/>
                <w:bCs w:val="0"/>
                <w:sz w:val="20"/>
                <w:u w:val="none"/>
              </w:rPr>
              <w:t>Δ.Τ.Ε. Π.Ε. Φλώρινας</w:t>
            </w:r>
          </w:p>
        </w:tc>
      </w:tr>
      <w:tr w:rsidR="003219AB" w:rsidRPr="0042011A" w:rsidTr="007F2AD1">
        <w:tc>
          <w:tcPr>
            <w:tcW w:w="3565" w:type="dxa"/>
            <w:shd w:val="clear" w:color="auto" w:fill="auto"/>
            <w:vAlign w:val="center"/>
          </w:tcPr>
          <w:p w:rsidR="003219AB" w:rsidRPr="0042011A" w:rsidRDefault="003219AB" w:rsidP="007F2AD1">
            <w:pPr>
              <w:pStyle w:val="9"/>
              <w:jc w:val="center"/>
              <w:rPr>
                <w:b w:val="0"/>
                <w:bCs w:val="0"/>
                <w:sz w:val="20"/>
                <w:u w:val="none"/>
              </w:rPr>
            </w:pPr>
          </w:p>
        </w:tc>
        <w:tc>
          <w:tcPr>
            <w:tcW w:w="3801" w:type="dxa"/>
            <w:shd w:val="clear" w:color="auto" w:fill="auto"/>
            <w:vAlign w:val="center"/>
          </w:tcPr>
          <w:p w:rsidR="003219AB" w:rsidRPr="0042011A" w:rsidRDefault="003219AB" w:rsidP="007F2AD1">
            <w:pPr>
              <w:pStyle w:val="9"/>
              <w:jc w:val="center"/>
              <w:rPr>
                <w:b w:val="0"/>
                <w:bCs w:val="0"/>
                <w:sz w:val="20"/>
                <w:u w:val="none"/>
              </w:rPr>
            </w:pPr>
          </w:p>
        </w:tc>
        <w:tc>
          <w:tcPr>
            <w:tcW w:w="3266" w:type="dxa"/>
            <w:shd w:val="clear" w:color="auto" w:fill="auto"/>
            <w:vAlign w:val="center"/>
          </w:tcPr>
          <w:p w:rsidR="003219AB" w:rsidRPr="0042011A" w:rsidRDefault="003219AB" w:rsidP="007F2AD1">
            <w:pPr>
              <w:pStyle w:val="9"/>
              <w:jc w:val="center"/>
              <w:rPr>
                <w:b w:val="0"/>
                <w:bCs w:val="0"/>
                <w:sz w:val="20"/>
                <w:u w:val="none"/>
              </w:rPr>
            </w:pPr>
          </w:p>
        </w:tc>
      </w:tr>
      <w:tr w:rsidR="003219AB" w:rsidRPr="0042011A" w:rsidTr="007F2AD1">
        <w:tc>
          <w:tcPr>
            <w:tcW w:w="3565" w:type="dxa"/>
            <w:shd w:val="clear" w:color="auto" w:fill="auto"/>
            <w:vAlign w:val="center"/>
          </w:tcPr>
          <w:p w:rsidR="003219AB" w:rsidRPr="0042011A" w:rsidRDefault="003219AB" w:rsidP="007F2AD1">
            <w:pPr>
              <w:pStyle w:val="9"/>
              <w:jc w:val="center"/>
              <w:rPr>
                <w:b w:val="0"/>
                <w:bCs w:val="0"/>
                <w:sz w:val="20"/>
                <w:u w:val="none"/>
              </w:rPr>
            </w:pPr>
          </w:p>
        </w:tc>
        <w:tc>
          <w:tcPr>
            <w:tcW w:w="3801" w:type="dxa"/>
            <w:shd w:val="clear" w:color="auto" w:fill="auto"/>
            <w:vAlign w:val="center"/>
          </w:tcPr>
          <w:p w:rsidR="003219AB" w:rsidRPr="0042011A" w:rsidRDefault="003219AB" w:rsidP="007F2AD1">
            <w:pPr>
              <w:pStyle w:val="9"/>
              <w:jc w:val="center"/>
              <w:rPr>
                <w:b w:val="0"/>
                <w:bCs w:val="0"/>
                <w:sz w:val="20"/>
                <w:u w:val="none"/>
              </w:rPr>
            </w:pPr>
          </w:p>
        </w:tc>
        <w:tc>
          <w:tcPr>
            <w:tcW w:w="3266" w:type="dxa"/>
            <w:shd w:val="clear" w:color="auto" w:fill="auto"/>
            <w:vAlign w:val="center"/>
          </w:tcPr>
          <w:p w:rsidR="003219AB" w:rsidRPr="0042011A" w:rsidRDefault="003219AB" w:rsidP="007F2AD1">
            <w:pPr>
              <w:pStyle w:val="9"/>
              <w:jc w:val="center"/>
              <w:rPr>
                <w:b w:val="0"/>
                <w:bCs w:val="0"/>
                <w:sz w:val="20"/>
                <w:u w:val="none"/>
              </w:rPr>
            </w:pPr>
          </w:p>
        </w:tc>
      </w:tr>
      <w:tr w:rsidR="003219AB" w:rsidRPr="0042011A" w:rsidTr="007F2AD1">
        <w:tc>
          <w:tcPr>
            <w:tcW w:w="3565" w:type="dxa"/>
            <w:shd w:val="clear" w:color="auto" w:fill="auto"/>
            <w:vAlign w:val="center"/>
          </w:tcPr>
          <w:p w:rsidR="003219AB" w:rsidRPr="000F028B" w:rsidRDefault="003219AB" w:rsidP="007F2AD1"/>
        </w:tc>
        <w:tc>
          <w:tcPr>
            <w:tcW w:w="3801" w:type="dxa"/>
            <w:shd w:val="clear" w:color="auto" w:fill="auto"/>
            <w:vAlign w:val="center"/>
          </w:tcPr>
          <w:p w:rsidR="003219AB" w:rsidRPr="000F028B" w:rsidRDefault="003219AB" w:rsidP="007F2AD1"/>
        </w:tc>
        <w:tc>
          <w:tcPr>
            <w:tcW w:w="3266" w:type="dxa"/>
            <w:shd w:val="clear" w:color="auto" w:fill="auto"/>
            <w:vAlign w:val="center"/>
          </w:tcPr>
          <w:p w:rsidR="003219AB" w:rsidRPr="0042011A" w:rsidRDefault="003219AB" w:rsidP="007F2AD1">
            <w:pPr>
              <w:pStyle w:val="9"/>
              <w:jc w:val="center"/>
              <w:rPr>
                <w:b w:val="0"/>
                <w:bCs w:val="0"/>
                <w:sz w:val="20"/>
                <w:u w:val="none"/>
              </w:rPr>
            </w:pPr>
          </w:p>
        </w:tc>
      </w:tr>
      <w:tr w:rsidR="003219AB" w:rsidRPr="0042011A" w:rsidTr="007F2AD1">
        <w:tc>
          <w:tcPr>
            <w:tcW w:w="3565" w:type="dxa"/>
            <w:shd w:val="clear" w:color="auto" w:fill="auto"/>
            <w:vAlign w:val="center"/>
          </w:tcPr>
          <w:p w:rsidR="003219AB" w:rsidRPr="000F028B" w:rsidRDefault="003219AB" w:rsidP="007F2AD1"/>
        </w:tc>
        <w:tc>
          <w:tcPr>
            <w:tcW w:w="3801" w:type="dxa"/>
            <w:shd w:val="clear" w:color="auto" w:fill="auto"/>
            <w:vAlign w:val="center"/>
          </w:tcPr>
          <w:p w:rsidR="003219AB" w:rsidRPr="000F028B" w:rsidRDefault="003219AB" w:rsidP="007F2AD1"/>
        </w:tc>
        <w:tc>
          <w:tcPr>
            <w:tcW w:w="3266" w:type="dxa"/>
            <w:shd w:val="clear" w:color="auto" w:fill="auto"/>
            <w:vAlign w:val="center"/>
          </w:tcPr>
          <w:p w:rsidR="003219AB" w:rsidRPr="0042011A" w:rsidRDefault="003219AB" w:rsidP="007F2AD1">
            <w:pPr>
              <w:pStyle w:val="9"/>
              <w:jc w:val="center"/>
              <w:rPr>
                <w:b w:val="0"/>
                <w:bCs w:val="0"/>
                <w:sz w:val="20"/>
                <w:u w:val="none"/>
              </w:rPr>
            </w:pPr>
          </w:p>
        </w:tc>
      </w:tr>
      <w:tr w:rsidR="003219AB" w:rsidRPr="0042011A" w:rsidTr="007F2AD1">
        <w:tc>
          <w:tcPr>
            <w:tcW w:w="3565" w:type="dxa"/>
            <w:shd w:val="clear" w:color="auto" w:fill="auto"/>
            <w:vAlign w:val="center"/>
          </w:tcPr>
          <w:p w:rsidR="003219AB" w:rsidRPr="000948DD" w:rsidRDefault="003219AB" w:rsidP="007F2AD1">
            <w:pPr>
              <w:overflowPunct w:val="0"/>
              <w:autoSpaceDE w:val="0"/>
              <w:autoSpaceDN w:val="0"/>
              <w:adjustRightInd w:val="0"/>
              <w:ind w:right="-108"/>
              <w:jc w:val="center"/>
              <w:textAlignment w:val="baseline"/>
              <w:rPr>
                <w:rFonts w:ascii="Verdana" w:hAnsi="Verdana" w:cs="Arial"/>
                <w:bCs/>
                <w:sz w:val="21"/>
                <w:szCs w:val="21"/>
                <w:lang w:val="en-US"/>
              </w:rPr>
            </w:pPr>
            <w:r w:rsidRPr="00292CBD">
              <w:rPr>
                <w:rFonts w:ascii="Verdana" w:hAnsi="Verdana" w:cs="Arial"/>
                <w:bCs/>
                <w:noProof/>
                <w:sz w:val="21"/>
                <w:szCs w:val="21"/>
              </w:rPr>
              <w:t>Νίκου Ιωάννης</w:t>
            </w:r>
          </w:p>
          <w:p w:rsidR="003219AB" w:rsidRPr="0042011A" w:rsidRDefault="003219AB" w:rsidP="007F2AD1">
            <w:pPr>
              <w:ind w:left="-108" w:right="-108"/>
              <w:jc w:val="center"/>
              <w:rPr>
                <w:rFonts w:ascii="Verdana" w:hAnsi="Verdana"/>
                <w:b/>
                <w:bCs/>
              </w:rPr>
            </w:pPr>
            <w:r w:rsidRPr="00292CBD">
              <w:rPr>
                <w:rFonts w:ascii="Verdana" w:hAnsi="Verdana" w:cs="Arial"/>
                <w:bCs/>
                <w:noProof/>
                <w:sz w:val="21"/>
                <w:szCs w:val="21"/>
              </w:rPr>
              <w:t>Γεωλόγος</w:t>
            </w:r>
          </w:p>
        </w:tc>
        <w:tc>
          <w:tcPr>
            <w:tcW w:w="3801" w:type="dxa"/>
            <w:shd w:val="clear" w:color="auto" w:fill="auto"/>
            <w:vAlign w:val="center"/>
          </w:tcPr>
          <w:p w:rsidR="003219AB" w:rsidRPr="00C54510" w:rsidRDefault="003219AB" w:rsidP="007F2AD1">
            <w:pPr>
              <w:ind w:left="-108" w:right="-108"/>
              <w:jc w:val="center"/>
              <w:rPr>
                <w:rFonts w:ascii="Verdana" w:hAnsi="Verdana"/>
                <w:bCs/>
              </w:rPr>
            </w:pPr>
            <w:r w:rsidRPr="00C54510">
              <w:rPr>
                <w:rFonts w:ascii="Verdana" w:hAnsi="Verdana"/>
                <w:bCs/>
              </w:rPr>
              <w:t xml:space="preserve">Σολάκης Παντελής </w:t>
            </w:r>
          </w:p>
          <w:p w:rsidR="003219AB" w:rsidRPr="0042011A" w:rsidRDefault="003219AB" w:rsidP="007F2AD1">
            <w:pPr>
              <w:ind w:left="-108" w:right="-108"/>
              <w:jc w:val="center"/>
              <w:rPr>
                <w:rFonts w:ascii="Verdana" w:hAnsi="Verdana"/>
                <w:b/>
                <w:bCs/>
                <w:lang w:val="en-US"/>
              </w:rPr>
            </w:pPr>
            <w:r w:rsidRPr="00C54510">
              <w:rPr>
                <w:rFonts w:ascii="Verdana" w:hAnsi="Verdana"/>
                <w:bCs/>
              </w:rPr>
              <w:t>Ηλεκτρολόγος Μηχανικός</w:t>
            </w:r>
          </w:p>
        </w:tc>
        <w:tc>
          <w:tcPr>
            <w:tcW w:w="3266" w:type="dxa"/>
            <w:shd w:val="clear" w:color="auto" w:fill="auto"/>
            <w:vAlign w:val="center"/>
          </w:tcPr>
          <w:p w:rsidR="003219AB" w:rsidRPr="00C54510" w:rsidRDefault="003219AB" w:rsidP="007F2AD1">
            <w:pPr>
              <w:jc w:val="center"/>
              <w:rPr>
                <w:rFonts w:ascii="Verdana" w:hAnsi="Verdana"/>
                <w:bCs/>
              </w:rPr>
            </w:pPr>
            <w:proofErr w:type="spellStart"/>
            <w:r w:rsidRPr="00C54510">
              <w:rPr>
                <w:rFonts w:ascii="Verdana" w:hAnsi="Verdana"/>
                <w:bCs/>
              </w:rPr>
              <w:t>Μήσιας</w:t>
            </w:r>
            <w:proofErr w:type="spellEnd"/>
            <w:r w:rsidRPr="00C54510">
              <w:rPr>
                <w:rFonts w:ascii="Verdana" w:hAnsi="Verdana"/>
                <w:bCs/>
              </w:rPr>
              <w:t xml:space="preserve"> Βασίλειος</w:t>
            </w:r>
          </w:p>
          <w:p w:rsidR="003219AB" w:rsidRPr="0042011A" w:rsidRDefault="003219AB" w:rsidP="007F2AD1">
            <w:pPr>
              <w:ind w:left="-108" w:right="-108"/>
              <w:jc w:val="center"/>
              <w:rPr>
                <w:rFonts w:ascii="Verdana" w:hAnsi="Verdana"/>
                <w:b/>
                <w:bCs/>
                <w:lang w:val="en-US"/>
              </w:rPr>
            </w:pPr>
            <w:r w:rsidRPr="00C54510">
              <w:rPr>
                <w:rFonts w:ascii="Verdana" w:hAnsi="Verdana"/>
                <w:bCs/>
              </w:rPr>
              <w:t>Πολιτικός Μηχανικός</w:t>
            </w:r>
          </w:p>
        </w:tc>
      </w:tr>
      <w:tr w:rsidR="003219AB" w:rsidRPr="0042011A" w:rsidTr="007F2AD1">
        <w:tc>
          <w:tcPr>
            <w:tcW w:w="3565" w:type="dxa"/>
            <w:shd w:val="clear" w:color="auto" w:fill="auto"/>
            <w:vAlign w:val="center"/>
          </w:tcPr>
          <w:p w:rsidR="003219AB" w:rsidRPr="0042011A" w:rsidRDefault="003219AB" w:rsidP="007F2AD1">
            <w:pPr>
              <w:ind w:left="-108" w:right="-108"/>
              <w:jc w:val="center"/>
              <w:rPr>
                <w:rFonts w:ascii="Verdana" w:hAnsi="Verdana"/>
                <w:b/>
                <w:bCs/>
              </w:rPr>
            </w:pPr>
          </w:p>
        </w:tc>
        <w:tc>
          <w:tcPr>
            <w:tcW w:w="3801" w:type="dxa"/>
            <w:shd w:val="clear" w:color="auto" w:fill="auto"/>
            <w:vAlign w:val="center"/>
          </w:tcPr>
          <w:p w:rsidR="003219AB" w:rsidRPr="0042011A" w:rsidRDefault="003219AB" w:rsidP="007F2AD1">
            <w:pPr>
              <w:ind w:left="-108" w:right="-108"/>
              <w:jc w:val="center"/>
              <w:rPr>
                <w:rFonts w:ascii="Verdana" w:hAnsi="Verdana"/>
                <w:b/>
                <w:bCs/>
              </w:rPr>
            </w:pPr>
          </w:p>
        </w:tc>
        <w:tc>
          <w:tcPr>
            <w:tcW w:w="3266" w:type="dxa"/>
            <w:shd w:val="clear" w:color="auto" w:fill="auto"/>
            <w:vAlign w:val="center"/>
          </w:tcPr>
          <w:p w:rsidR="003219AB" w:rsidRPr="0042011A" w:rsidRDefault="003219AB" w:rsidP="007F2AD1">
            <w:pPr>
              <w:jc w:val="center"/>
              <w:rPr>
                <w:rFonts w:ascii="Verdana" w:hAnsi="Verdana"/>
                <w:b/>
                <w:bCs/>
              </w:rPr>
            </w:pPr>
          </w:p>
        </w:tc>
      </w:tr>
    </w:tbl>
    <w:p w:rsidR="007372CE" w:rsidRDefault="001C19B9"/>
    <w:sectPr w:rsidR="007372CE" w:rsidSect="00D52BEB">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Lucida Sans Unicode">
    <w:panose1 w:val="020B0602030504020204"/>
    <w:charset w:val="A1"/>
    <w:family w:val="swiss"/>
    <w:pitch w:val="variable"/>
    <w:sig w:usb0="80000AFF" w:usb1="0000396B" w:usb2="00000000" w:usb3="00000000" w:csb0="000000B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35D0B"/>
    <w:multiLevelType w:val="hybridMultilevel"/>
    <w:tmpl w:val="68FAB33A"/>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3219AB"/>
    <w:rsid w:val="000918F2"/>
    <w:rsid w:val="000E501E"/>
    <w:rsid w:val="001C19B9"/>
    <w:rsid w:val="003219AB"/>
    <w:rsid w:val="00817B3C"/>
    <w:rsid w:val="009F6125"/>
    <w:rsid w:val="00AE3EA1"/>
    <w:rsid w:val="00CA6E44"/>
    <w:rsid w:val="00CC39EE"/>
    <w:rsid w:val="00D52BEB"/>
    <w:rsid w:val="00FC1DE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9AB"/>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3219AB"/>
    <w:pPr>
      <w:keepNext/>
      <w:ind w:right="-99"/>
      <w:outlineLvl w:val="0"/>
    </w:pPr>
    <w:rPr>
      <w:u w:val="single"/>
    </w:rPr>
  </w:style>
  <w:style w:type="paragraph" w:styleId="4">
    <w:name w:val="heading 4"/>
    <w:basedOn w:val="a"/>
    <w:next w:val="a"/>
    <w:link w:val="4Char"/>
    <w:qFormat/>
    <w:rsid w:val="003219AB"/>
    <w:pPr>
      <w:keepNext/>
      <w:outlineLvl w:val="3"/>
    </w:pPr>
    <w:rPr>
      <w:sz w:val="24"/>
      <w:u w:val="single"/>
    </w:rPr>
  </w:style>
  <w:style w:type="paragraph" w:styleId="5">
    <w:name w:val="heading 5"/>
    <w:basedOn w:val="a"/>
    <w:next w:val="a"/>
    <w:link w:val="5Char"/>
    <w:qFormat/>
    <w:rsid w:val="003219AB"/>
    <w:pPr>
      <w:keepNext/>
      <w:ind w:right="-99"/>
      <w:jc w:val="both"/>
      <w:outlineLvl w:val="4"/>
    </w:pPr>
    <w:rPr>
      <w:rFonts w:ascii="Lucida Sans Unicode" w:hAnsi="Lucida Sans Unicode"/>
      <w:u w:val="single"/>
    </w:rPr>
  </w:style>
  <w:style w:type="paragraph" w:styleId="9">
    <w:name w:val="heading 9"/>
    <w:basedOn w:val="a"/>
    <w:next w:val="a"/>
    <w:link w:val="9Char"/>
    <w:qFormat/>
    <w:rsid w:val="003219AB"/>
    <w:pPr>
      <w:keepNext/>
      <w:ind w:right="-99"/>
      <w:outlineLvl w:val="8"/>
    </w:pPr>
    <w:rPr>
      <w:b/>
      <w:bCs/>
      <w:sz w:val="22"/>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3219AB"/>
    <w:rPr>
      <w:rFonts w:ascii="Times New Roman" w:eastAsia="Times New Roman" w:hAnsi="Times New Roman" w:cs="Times New Roman"/>
      <w:sz w:val="20"/>
      <w:szCs w:val="20"/>
      <w:u w:val="single"/>
      <w:lang w:eastAsia="el-GR"/>
    </w:rPr>
  </w:style>
  <w:style w:type="character" w:customStyle="1" w:styleId="4Char">
    <w:name w:val="Επικεφαλίδα 4 Char"/>
    <w:basedOn w:val="a0"/>
    <w:link w:val="4"/>
    <w:rsid w:val="003219AB"/>
    <w:rPr>
      <w:rFonts w:ascii="Times New Roman" w:eastAsia="Times New Roman" w:hAnsi="Times New Roman" w:cs="Times New Roman"/>
      <w:sz w:val="24"/>
      <w:szCs w:val="20"/>
      <w:u w:val="single"/>
      <w:lang w:eastAsia="el-GR"/>
    </w:rPr>
  </w:style>
  <w:style w:type="character" w:customStyle="1" w:styleId="5Char">
    <w:name w:val="Επικεφαλίδα 5 Char"/>
    <w:basedOn w:val="a0"/>
    <w:link w:val="5"/>
    <w:rsid w:val="003219AB"/>
    <w:rPr>
      <w:rFonts w:ascii="Lucida Sans Unicode" w:eastAsia="Times New Roman" w:hAnsi="Lucida Sans Unicode" w:cs="Times New Roman"/>
      <w:sz w:val="20"/>
      <w:szCs w:val="20"/>
      <w:u w:val="single"/>
      <w:lang w:eastAsia="el-GR"/>
    </w:rPr>
  </w:style>
  <w:style w:type="character" w:customStyle="1" w:styleId="9Char">
    <w:name w:val="Επικεφαλίδα 9 Char"/>
    <w:basedOn w:val="a0"/>
    <w:link w:val="9"/>
    <w:rsid w:val="003219AB"/>
    <w:rPr>
      <w:rFonts w:ascii="Times New Roman" w:eastAsia="Times New Roman" w:hAnsi="Times New Roman" w:cs="Times New Roman"/>
      <w:b/>
      <w:bCs/>
      <w:szCs w:val="20"/>
      <w:u w:val="single"/>
      <w:lang w:eastAsia="el-GR"/>
    </w:rPr>
  </w:style>
  <w:style w:type="paragraph" w:styleId="a3">
    <w:name w:val="Balloon Text"/>
    <w:basedOn w:val="a"/>
    <w:link w:val="Char"/>
    <w:uiPriority w:val="99"/>
    <w:semiHidden/>
    <w:unhideWhenUsed/>
    <w:rsid w:val="003219AB"/>
    <w:rPr>
      <w:rFonts w:ascii="Tahoma" w:hAnsi="Tahoma" w:cs="Tahoma"/>
      <w:sz w:val="16"/>
      <w:szCs w:val="16"/>
    </w:rPr>
  </w:style>
  <w:style w:type="character" w:customStyle="1" w:styleId="Char">
    <w:name w:val="Κείμενο πλαισίου Char"/>
    <w:basedOn w:val="a0"/>
    <w:link w:val="a3"/>
    <w:uiPriority w:val="99"/>
    <w:semiHidden/>
    <w:rsid w:val="003219A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1070</Words>
  <Characters>5780</Characters>
  <Application>Microsoft Office Word</Application>
  <DocSecurity>0</DocSecurity>
  <Lines>48</Lines>
  <Paragraphs>13</Paragraphs>
  <ScaleCrop>false</ScaleCrop>
  <Company/>
  <LinksUpToDate>false</LinksUpToDate>
  <CharactersWithSpaces>6837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gnikou</dc:creator>
  <cp:lastModifiedBy>gnikou</cp:lastModifiedBy>
  <cp:revision>2</cp:revision>
  <dcterms:created xsi:type="dcterms:W3CDTF">2018-05-22T08:20:00Z</dcterms:created>
  <dcterms:modified xsi:type="dcterms:W3CDTF">2018-05-24T06:49:00Z</dcterms:modified>
</cp:coreProperties>
</file>